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C27" w:rsidRDefault="00DF7C27" w:rsidP="00DF7C27">
      <w:pPr>
        <w:jc w:val="center"/>
        <w:rPr>
          <w:b/>
          <w:sz w:val="28"/>
          <w:szCs w:val="28"/>
        </w:rPr>
      </w:pPr>
    </w:p>
    <w:p w:rsidR="001824C0" w:rsidRDefault="001824C0" w:rsidP="00686617">
      <w:pPr>
        <w:suppressAutoHyphens/>
        <w:jc w:val="center"/>
        <w:rPr>
          <w:b/>
          <w:sz w:val="70"/>
          <w:szCs w:val="70"/>
        </w:rPr>
      </w:pPr>
    </w:p>
    <w:p w:rsidR="001824C0" w:rsidRDefault="001824C0" w:rsidP="00686617">
      <w:pPr>
        <w:suppressAutoHyphens/>
        <w:jc w:val="center"/>
        <w:rPr>
          <w:b/>
          <w:sz w:val="70"/>
          <w:szCs w:val="70"/>
        </w:rPr>
      </w:pPr>
    </w:p>
    <w:p w:rsidR="00FF57DD" w:rsidRDefault="00FF57DD" w:rsidP="00686617">
      <w:pPr>
        <w:suppressAutoHyphens/>
        <w:jc w:val="center"/>
        <w:rPr>
          <w:sz w:val="70"/>
          <w:szCs w:val="70"/>
        </w:rPr>
      </w:pPr>
    </w:p>
    <w:p w:rsidR="00DF7C27" w:rsidRPr="00FF57DD" w:rsidRDefault="00DF7C27" w:rsidP="00686617">
      <w:pPr>
        <w:suppressAutoHyphens/>
        <w:jc w:val="center"/>
        <w:rPr>
          <w:sz w:val="70"/>
          <w:szCs w:val="70"/>
        </w:rPr>
      </w:pPr>
      <w:r w:rsidRPr="00FF57DD">
        <w:rPr>
          <w:sz w:val="70"/>
          <w:szCs w:val="70"/>
        </w:rPr>
        <w:t xml:space="preserve">Памятка </w:t>
      </w:r>
    </w:p>
    <w:p w:rsidR="00686617" w:rsidRPr="00FF57DD" w:rsidRDefault="00686617" w:rsidP="00686617">
      <w:pPr>
        <w:suppressAutoHyphens/>
        <w:jc w:val="center"/>
        <w:rPr>
          <w:sz w:val="70"/>
          <w:szCs w:val="70"/>
        </w:rPr>
      </w:pPr>
      <w:r w:rsidRPr="00FF57DD">
        <w:rPr>
          <w:sz w:val="70"/>
          <w:szCs w:val="70"/>
        </w:rPr>
        <w:t>для муниципальных служащих по противодействи</w:t>
      </w:r>
      <w:r w:rsidR="00191713">
        <w:rPr>
          <w:sz w:val="70"/>
          <w:szCs w:val="70"/>
        </w:rPr>
        <w:t>ю</w:t>
      </w:r>
      <w:r w:rsidRPr="00FF57DD">
        <w:rPr>
          <w:sz w:val="70"/>
          <w:szCs w:val="70"/>
        </w:rPr>
        <w:t xml:space="preserve"> </w:t>
      </w:r>
    </w:p>
    <w:p w:rsidR="00DF7C27" w:rsidRPr="00FF57DD" w:rsidRDefault="00686617" w:rsidP="00686617">
      <w:pPr>
        <w:suppressAutoHyphens/>
        <w:jc w:val="center"/>
        <w:rPr>
          <w:sz w:val="70"/>
          <w:szCs w:val="70"/>
        </w:rPr>
      </w:pPr>
      <w:r w:rsidRPr="00FF57DD">
        <w:rPr>
          <w:sz w:val="70"/>
          <w:szCs w:val="70"/>
        </w:rPr>
        <w:t>коррупции</w:t>
      </w:r>
    </w:p>
    <w:p w:rsidR="00DF7C27" w:rsidRPr="005A60BD" w:rsidRDefault="00DF7C27" w:rsidP="00DF7C27">
      <w:pPr>
        <w:jc w:val="center"/>
        <w:rPr>
          <w:b/>
          <w:sz w:val="70"/>
          <w:szCs w:val="70"/>
        </w:rPr>
      </w:pPr>
    </w:p>
    <w:p w:rsidR="00DF7C27" w:rsidRPr="005A60BD" w:rsidRDefault="00DF7C27" w:rsidP="00DF7C27">
      <w:pPr>
        <w:ind w:firstLine="720"/>
        <w:jc w:val="both"/>
        <w:rPr>
          <w:b/>
          <w:sz w:val="28"/>
          <w:szCs w:val="28"/>
        </w:rPr>
      </w:pPr>
    </w:p>
    <w:p w:rsidR="00DF7C27" w:rsidRPr="005A60BD" w:rsidRDefault="00DF7C27" w:rsidP="00DF7C27">
      <w:pPr>
        <w:ind w:firstLine="720"/>
        <w:jc w:val="both"/>
        <w:rPr>
          <w:b/>
          <w:sz w:val="28"/>
          <w:szCs w:val="28"/>
        </w:rPr>
      </w:pPr>
    </w:p>
    <w:p w:rsidR="00DF7C27" w:rsidRPr="005A60BD" w:rsidRDefault="00DF7C27" w:rsidP="00DF7C27">
      <w:pPr>
        <w:ind w:firstLine="720"/>
        <w:jc w:val="both"/>
        <w:rPr>
          <w:b/>
          <w:sz w:val="28"/>
          <w:szCs w:val="28"/>
        </w:rPr>
      </w:pPr>
    </w:p>
    <w:p w:rsidR="00DF7C27" w:rsidRPr="005A60BD" w:rsidRDefault="00DF7C27" w:rsidP="00DF7C27">
      <w:pPr>
        <w:ind w:firstLine="720"/>
        <w:jc w:val="both"/>
        <w:rPr>
          <w:b/>
          <w:sz w:val="28"/>
          <w:szCs w:val="28"/>
        </w:rPr>
      </w:pPr>
    </w:p>
    <w:p w:rsidR="00DF7C27" w:rsidRPr="005A60BD" w:rsidRDefault="00DF7C27" w:rsidP="00DF7C27">
      <w:pPr>
        <w:ind w:firstLine="720"/>
        <w:jc w:val="both"/>
        <w:rPr>
          <w:b/>
          <w:sz w:val="28"/>
          <w:szCs w:val="28"/>
        </w:rPr>
      </w:pPr>
    </w:p>
    <w:p w:rsidR="00DF7C27" w:rsidRPr="005A60BD" w:rsidRDefault="00DF7C27" w:rsidP="00DF7C27">
      <w:pPr>
        <w:ind w:firstLine="720"/>
        <w:jc w:val="both"/>
        <w:rPr>
          <w:b/>
          <w:sz w:val="28"/>
          <w:szCs w:val="28"/>
        </w:rPr>
      </w:pPr>
    </w:p>
    <w:p w:rsidR="00DF7C27" w:rsidRPr="005A60BD" w:rsidRDefault="00DF7C27" w:rsidP="00DF7C27">
      <w:pPr>
        <w:ind w:firstLine="720"/>
        <w:jc w:val="both"/>
        <w:rPr>
          <w:b/>
          <w:sz w:val="28"/>
          <w:szCs w:val="28"/>
        </w:rPr>
      </w:pPr>
    </w:p>
    <w:p w:rsidR="00DF7C27" w:rsidRPr="005A60BD" w:rsidRDefault="00DF7C27" w:rsidP="00DF7C27">
      <w:pPr>
        <w:ind w:firstLine="720"/>
        <w:jc w:val="both"/>
        <w:rPr>
          <w:b/>
          <w:sz w:val="28"/>
          <w:szCs w:val="28"/>
        </w:rPr>
      </w:pPr>
    </w:p>
    <w:p w:rsidR="00DF7C27" w:rsidRPr="005A60BD" w:rsidRDefault="00DF7C27" w:rsidP="00DF7C27">
      <w:pPr>
        <w:ind w:firstLine="720"/>
        <w:jc w:val="both"/>
        <w:rPr>
          <w:b/>
          <w:sz w:val="28"/>
          <w:szCs w:val="28"/>
        </w:rPr>
      </w:pPr>
    </w:p>
    <w:p w:rsidR="00DF7C27" w:rsidRPr="005A60BD" w:rsidRDefault="00DF7C27" w:rsidP="00DF7C27">
      <w:pPr>
        <w:ind w:firstLine="720"/>
        <w:jc w:val="both"/>
        <w:rPr>
          <w:b/>
          <w:sz w:val="28"/>
          <w:szCs w:val="28"/>
        </w:rPr>
      </w:pPr>
    </w:p>
    <w:p w:rsidR="00DF7C27" w:rsidRPr="005A60BD" w:rsidRDefault="00DF7C27" w:rsidP="00DF7C27">
      <w:pPr>
        <w:ind w:firstLine="720"/>
        <w:jc w:val="both"/>
        <w:rPr>
          <w:b/>
          <w:sz w:val="28"/>
          <w:szCs w:val="28"/>
        </w:rPr>
      </w:pPr>
    </w:p>
    <w:p w:rsidR="00DF7C27" w:rsidRPr="005A60BD" w:rsidRDefault="00DF7C27" w:rsidP="00DF7C27">
      <w:pPr>
        <w:ind w:firstLine="720"/>
        <w:jc w:val="both"/>
        <w:rPr>
          <w:b/>
          <w:sz w:val="28"/>
          <w:szCs w:val="28"/>
        </w:rPr>
      </w:pPr>
    </w:p>
    <w:p w:rsidR="00DF7C27" w:rsidRPr="005A60BD" w:rsidRDefault="00DF7C27" w:rsidP="00DF7C27">
      <w:pPr>
        <w:ind w:firstLine="720"/>
        <w:jc w:val="both"/>
        <w:rPr>
          <w:b/>
          <w:sz w:val="28"/>
          <w:szCs w:val="28"/>
        </w:rPr>
      </w:pPr>
    </w:p>
    <w:p w:rsidR="00DF7C27" w:rsidRPr="005A60BD" w:rsidRDefault="00DF7C27" w:rsidP="00DF7C27">
      <w:pPr>
        <w:ind w:firstLine="720"/>
        <w:jc w:val="both"/>
        <w:rPr>
          <w:b/>
          <w:sz w:val="28"/>
          <w:szCs w:val="28"/>
        </w:rPr>
      </w:pPr>
    </w:p>
    <w:p w:rsidR="00DF7C27" w:rsidRDefault="00DF7C27" w:rsidP="00DF7C27">
      <w:pPr>
        <w:ind w:firstLine="720"/>
        <w:jc w:val="both"/>
        <w:rPr>
          <w:b/>
          <w:sz w:val="28"/>
          <w:szCs w:val="28"/>
        </w:rPr>
      </w:pPr>
    </w:p>
    <w:p w:rsidR="008A4676" w:rsidRDefault="008A4676" w:rsidP="00DF7C27">
      <w:pPr>
        <w:ind w:firstLine="720"/>
        <w:jc w:val="both"/>
        <w:rPr>
          <w:b/>
          <w:sz w:val="28"/>
          <w:szCs w:val="28"/>
        </w:rPr>
      </w:pPr>
    </w:p>
    <w:p w:rsidR="008A4676" w:rsidRDefault="008A4676" w:rsidP="00DF7C27">
      <w:pPr>
        <w:ind w:firstLine="720"/>
        <w:jc w:val="both"/>
        <w:rPr>
          <w:b/>
          <w:sz w:val="28"/>
          <w:szCs w:val="28"/>
        </w:rPr>
      </w:pPr>
    </w:p>
    <w:p w:rsidR="008A4676" w:rsidRDefault="008A4676" w:rsidP="00DF7C27">
      <w:pPr>
        <w:ind w:firstLine="720"/>
        <w:jc w:val="both"/>
        <w:rPr>
          <w:b/>
          <w:sz w:val="28"/>
          <w:szCs w:val="28"/>
        </w:rPr>
      </w:pPr>
    </w:p>
    <w:p w:rsidR="008A4676" w:rsidRPr="005A60BD" w:rsidRDefault="008A4676" w:rsidP="00DF7C27">
      <w:pPr>
        <w:ind w:firstLine="720"/>
        <w:jc w:val="both"/>
        <w:rPr>
          <w:b/>
          <w:sz w:val="28"/>
          <w:szCs w:val="28"/>
        </w:rPr>
      </w:pPr>
    </w:p>
    <w:p w:rsidR="00DF7C27" w:rsidRPr="005A60BD" w:rsidRDefault="00DF7C27" w:rsidP="00DF7C27">
      <w:pPr>
        <w:ind w:firstLine="720"/>
        <w:jc w:val="both"/>
        <w:rPr>
          <w:b/>
          <w:sz w:val="28"/>
          <w:szCs w:val="28"/>
        </w:rPr>
      </w:pPr>
    </w:p>
    <w:p w:rsidR="00E5009C" w:rsidRDefault="00E5009C" w:rsidP="00300151">
      <w:pPr>
        <w:suppressAutoHyphens/>
        <w:ind w:firstLine="567"/>
        <w:jc w:val="both"/>
      </w:pPr>
    </w:p>
    <w:p w:rsidR="00E5009C" w:rsidRDefault="00E5009C" w:rsidP="00300151">
      <w:pPr>
        <w:suppressAutoHyphens/>
        <w:ind w:firstLine="567"/>
        <w:jc w:val="both"/>
      </w:pPr>
    </w:p>
    <w:p w:rsidR="001B484B" w:rsidRDefault="001B484B" w:rsidP="00300151">
      <w:pPr>
        <w:suppressAutoHyphens/>
        <w:ind w:firstLine="567"/>
        <w:jc w:val="both"/>
      </w:pPr>
    </w:p>
    <w:p w:rsidR="00DF7C27" w:rsidRPr="00E67F3C" w:rsidRDefault="001B484B" w:rsidP="001B484B">
      <w:pPr>
        <w:jc w:val="both"/>
      </w:pPr>
      <w:r>
        <w:lastRenderedPageBreak/>
        <w:t xml:space="preserve">          </w:t>
      </w:r>
      <w:r w:rsidR="00DF7C27" w:rsidRPr="00E67F3C">
        <w:t>Настоящая </w:t>
      </w:r>
      <w:bookmarkStart w:id="0" w:name="YANDEX_1"/>
      <w:bookmarkEnd w:id="0"/>
      <w:r w:rsidR="00DF7C27" w:rsidRPr="00E67F3C">
        <w:t xml:space="preserve"> памятка  разработана в целях исключения и профилактики проявлений коррупционного характера в отношении </w:t>
      </w:r>
      <w:r>
        <w:rPr>
          <w:bCs/>
        </w:rPr>
        <w:t>выборных должностных лиц местного самоуправления</w:t>
      </w:r>
      <w:r w:rsidRPr="00E67F3C">
        <w:t xml:space="preserve"> </w:t>
      </w:r>
      <w:r>
        <w:t xml:space="preserve">и </w:t>
      </w:r>
      <w:r w:rsidR="00DF7C27" w:rsidRPr="00E67F3C">
        <w:t>муниципальных служащих</w:t>
      </w:r>
      <w:r w:rsidR="00896C8C" w:rsidRPr="00E67F3C">
        <w:t xml:space="preserve"> </w:t>
      </w:r>
      <w:r w:rsidR="008A4676">
        <w:rPr>
          <w:bCs/>
        </w:rPr>
        <w:t xml:space="preserve">муниципальных образований </w:t>
      </w:r>
      <w:proofErr w:type="spellStart"/>
      <w:r w:rsidR="008A4676">
        <w:rPr>
          <w:bCs/>
        </w:rPr>
        <w:t>Курагинского</w:t>
      </w:r>
      <w:proofErr w:type="spellEnd"/>
      <w:r w:rsidR="008A4676">
        <w:rPr>
          <w:bCs/>
        </w:rPr>
        <w:t xml:space="preserve"> района </w:t>
      </w:r>
      <w:r w:rsidR="00DF7C27" w:rsidRPr="00E67F3C">
        <w:t>при осуществлении ими своих должностных обязанностей.</w:t>
      </w:r>
    </w:p>
    <w:p w:rsidR="001824C0" w:rsidRDefault="001B484B" w:rsidP="001B484B">
      <w:pPr>
        <w:suppressAutoHyphens/>
        <w:spacing w:before="100" w:beforeAutospacing="1"/>
        <w:jc w:val="both"/>
      </w:pPr>
      <w:r>
        <w:rPr>
          <w:b/>
          <w:bCs/>
        </w:rPr>
        <w:t xml:space="preserve">           </w:t>
      </w:r>
      <w:r w:rsidR="00300151" w:rsidRPr="00E67F3C">
        <w:rPr>
          <w:b/>
          <w:bCs/>
        </w:rPr>
        <w:t>Коррупция</w:t>
      </w:r>
      <w:r w:rsidR="001824C0">
        <w:rPr>
          <w:b/>
          <w:bCs/>
        </w:rPr>
        <w:t xml:space="preserve"> - это</w:t>
      </w:r>
      <w:r w:rsidR="00300151" w:rsidRPr="00E67F3C">
        <w:t xml:space="preserve">: </w:t>
      </w:r>
    </w:p>
    <w:p w:rsidR="001824C0" w:rsidRDefault="00300151" w:rsidP="001824C0">
      <w:pPr>
        <w:suppressAutoHyphens/>
        <w:ind w:firstLine="851"/>
        <w:jc w:val="both"/>
      </w:pPr>
      <w:proofErr w:type="gramStart"/>
      <w:r w:rsidRPr="00E67F3C">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roofErr w:type="gramEnd"/>
    </w:p>
    <w:p w:rsidR="00300151" w:rsidRPr="00E67F3C" w:rsidRDefault="00300151" w:rsidP="001824C0">
      <w:pPr>
        <w:suppressAutoHyphens/>
        <w:ind w:firstLine="851"/>
        <w:jc w:val="both"/>
      </w:pPr>
      <w:r w:rsidRPr="00E67F3C">
        <w:t xml:space="preserve">б) совершение деяний, указанных в подпункте «а» настоящего пункта, от имени или в интересах юридического лица. </w:t>
      </w:r>
    </w:p>
    <w:p w:rsidR="00300151" w:rsidRPr="00E67F3C" w:rsidRDefault="001B484B" w:rsidP="001B484B">
      <w:pPr>
        <w:suppressAutoHyphens/>
        <w:spacing w:before="100" w:beforeAutospacing="1" w:after="100" w:afterAutospacing="1"/>
        <w:jc w:val="both"/>
      </w:pPr>
      <w:r>
        <w:rPr>
          <w:b/>
        </w:rPr>
        <w:t xml:space="preserve">          </w:t>
      </w:r>
      <w:proofErr w:type="gramStart"/>
      <w:r w:rsidR="00300151" w:rsidRPr="00E67F3C">
        <w:rPr>
          <w:b/>
        </w:rPr>
        <w:t>Конфликт интересов</w:t>
      </w:r>
      <w:r w:rsidR="00300151" w:rsidRPr="00E67F3C">
        <w:t xml:space="preserve"> - это ситуация, при которой личная заинтересованность </w:t>
      </w:r>
      <w:r w:rsidR="00790307">
        <w:t>муниципальн</w:t>
      </w:r>
      <w:r w:rsidR="00300151" w:rsidRPr="00E67F3C">
        <w:t>ого служащего влияет или может повлиять на объективное исполнение им должностных обязанностей и при которо</w:t>
      </w:r>
      <w:r w:rsidR="009D55DC">
        <w:t>й</w:t>
      </w:r>
      <w:r w:rsidR="00300151" w:rsidRPr="00E67F3C">
        <w:t xml:space="preserve"> возникает или может возникнуть противоречие между личной заинтересованностью </w:t>
      </w:r>
      <w:r w:rsidR="00905E9E" w:rsidRPr="00E67F3C">
        <w:t>муниципального</w:t>
      </w:r>
      <w:r w:rsidR="00300151" w:rsidRPr="00E67F3C">
        <w:t xml:space="preserve"> служащего и законными интересами граждан, организаций, общества, </w:t>
      </w:r>
      <w:r w:rsidR="009D55DC" w:rsidRPr="00E67F3C">
        <w:t>Российской Федерации</w:t>
      </w:r>
      <w:r w:rsidR="009D55DC">
        <w:t>,</w:t>
      </w:r>
      <w:r w:rsidR="009D55DC" w:rsidRPr="00E67F3C">
        <w:t xml:space="preserve"> </w:t>
      </w:r>
      <w:r w:rsidR="00300151" w:rsidRPr="00E67F3C">
        <w:t>субъекта Российской Федерации</w:t>
      </w:r>
      <w:r w:rsidR="009D55DC">
        <w:t>,</w:t>
      </w:r>
      <w:r w:rsidR="00300151" w:rsidRPr="00E67F3C">
        <w:t xml:space="preserve"> </w:t>
      </w:r>
      <w:r w:rsidR="009D55DC">
        <w:t>муниципального образования,</w:t>
      </w:r>
      <w:r w:rsidR="00300151" w:rsidRPr="00E67F3C">
        <w:t xml:space="preserve"> способное привести к причинен</w:t>
      </w:r>
      <w:r w:rsidR="00790307">
        <w:t>и</w:t>
      </w:r>
      <w:r w:rsidR="00300151" w:rsidRPr="00E67F3C">
        <w:t xml:space="preserve">ю вреда этим законным интересам граждан, организаций, общества, </w:t>
      </w:r>
      <w:r w:rsidR="009D55DC" w:rsidRPr="00E67F3C">
        <w:t>Российской Федерации</w:t>
      </w:r>
      <w:r w:rsidR="009D55DC">
        <w:t>,</w:t>
      </w:r>
      <w:r w:rsidR="009D55DC" w:rsidRPr="00E67F3C">
        <w:t xml:space="preserve"> </w:t>
      </w:r>
      <w:r w:rsidR="009D55DC">
        <w:t>субъекта</w:t>
      </w:r>
      <w:proofErr w:type="gramEnd"/>
      <w:r w:rsidR="009D55DC">
        <w:t xml:space="preserve"> Российской Федерации, муниципального образования</w:t>
      </w:r>
      <w:r w:rsidR="00300151" w:rsidRPr="00E67F3C">
        <w:t xml:space="preserve">. </w:t>
      </w:r>
    </w:p>
    <w:p w:rsidR="00300151" w:rsidRPr="00E67F3C" w:rsidRDefault="001B484B" w:rsidP="001B484B">
      <w:pPr>
        <w:suppressAutoHyphens/>
        <w:spacing w:before="100" w:beforeAutospacing="1" w:after="100" w:afterAutospacing="1"/>
        <w:jc w:val="both"/>
      </w:pPr>
      <w:r>
        <w:rPr>
          <w:b/>
        </w:rPr>
        <w:t xml:space="preserve">        </w:t>
      </w:r>
      <w:proofErr w:type="gramStart"/>
      <w:r w:rsidR="00300151" w:rsidRPr="00E67F3C">
        <w:rPr>
          <w:b/>
        </w:rPr>
        <w:t xml:space="preserve">Личная заинтересованность </w:t>
      </w:r>
      <w:r w:rsidR="00300151" w:rsidRPr="00E67F3C">
        <w:t xml:space="preserve">- возможность получения </w:t>
      </w:r>
      <w:r w:rsidR="009D55DC">
        <w:t xml:space="preserve">муниципальным </w:t>
      </w:r>
      <w:r w:rsidR="00300151" w:rsidRPr="00E67F3C">
        <w:t xml:space="preserve">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w:t>
      </w:r>
      <w:r w:rsidR="00905E9E" w:rsidRPr="00E67F3C">
        <w:t>муниципального</w:t>
      </w:r>
      <w:r w:rsidR="00300151" w:rsidRPr="00E67F3C">
        <w:t xml:space="preserve"> служащего, членов его семьи и лиц, состоящих в родстве и свойстве, а также для граждан или организаций, с которыми </w:t>
      </w:r>
      <w:r w:rsidR="00905E9E" w:rsidRPr="00E67F3C">
        <w:t>муниципальный</w:t>
      </w:r>
      <w:r w:rsidR="00300151" w:rsidRPr="00E67F3C">
        <w:t xml:space="preserve"> служащий связан финансовыми или иными обязательствами.          </w:t>
      </w:r>
      <w:proofErr w:type="gramEnd"/>
    </w:p>
    <w:p w:rsidR="00300151" w:rsidRPr="00E67F3C" w:rsidRDefault="001B484B" w:rsidP="001B484B">
      <w:pPr>
        <w:suppressAutoHyphens/>
        <w:jc w:val="both"/>
      </w:pPr>
      <w:r>
        <w:rPr>
          <w:b/>
        </w:rPr>
        <w:t xml:space="preserve">         </w:t>
      </w:r>
      <w:r w:rsidR="00300151" w:rsidRPr="00E67F3C">
        <w:rPr>
          <w:b/>
        </w:rPr>
        <w:t>Должностные лица</w:t>
      </w:r>
      <w:r w:rsidR="00300151" w:rsidRPr="00E67F3C">
        <w:t xml:space="preserve"> -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FB251A" w:rsidRPr="00FB251A" w:rsidRDefault="00300151" w:rsidP="00FB251A">
      <w:pPr>
        <w:shd w:val="clear" w:color="auto" w:fill="FFFFFF"/>
        <w:spacing w:before="150" w:after="150"/>
        <w:jc w:val="both"/>
      </w:pPr>
      <w:r w:rsidRPr="00FB251A">
        <w:rPr>
          <w:b/>
        </w:rPr>
        <w:t xml:space="preserve">        </w:t>
      </w:r>
      <w:r w:rsidR="00FB251A" w:rsidRPr="00FB251A">
        <w:rPr>
          <w:b/>
        </w:rPr>
        <w:t>Взятка</w:t>
      </w:r>
      <w:r w:rsidR="00FB251A" w:rsidRPr="00FB251A">
        <w:t xml:space="preserve"> - выгода или материальная ценность, получаемая должностным лицом за определенные действия (услуги) или бездействие в интересах того, кто дает взятку. </w:t>
      </w:r>
    </w:p>
    <w:p w:rsidR="00300151" w:rsidRPr="00E67F3C" w:rsidRDefault="00300151" w:rsidP="00905E9E">
      <w:pPr>
        <w:suppressAutoHyphens/>
        <w:spacing w:before="100" w:beforeAutospacing="1" w:after="100" w:afterAutospacing="1"/>
        <w:jc w:val="both"/>
      </w:pPr>
      <w:r w:rsidRPr="00E67F3C">
        <w:t xml:space="preserve">        </w:t>
      </w:r>
      <w:r w:rsidRPr="00E67F3C">
        <w:rPr>
          <w:b/>
        </w:rPr>
        <w:t xml:space="preserve">Мошенничество </w:t>
      </w:r>
      <w:r w:rsidRPr="00E67F3C">
        <w:t>- это хищение чужого имущества или приобретение права на чужое имущество путем обмана или злоупотребления доверием.</w:t>
      </w:r>
    </w:p>
    <w:p w:rsidR="00300151" w:rsidRPr="00E67F3C" w:rsidRDefault="00300151" w:rsidP="00905E9E">
      <w:pPr>
        <w:suppressAutoHyphens/>
        <w:autoSpaceDE w:val="0"/>
        <w:autoSpaceDN w:val="0"/>
        <w:adjustRightInd w:val="0"/>
        <w:jc w:val="both"/>
        <w:outlineLvl w:val="3"/>
      </w:pPr>
      <w:r w:rsidRPr="00E67F3C">
        <w:rPr>
          <w:b/>
        </w:rPr>
        <w:t xml:space="preserve">         Присвоение или растрата</w:t>
      </w:r>
      <w:r w:rsidRPr="00E67F3C">
        <w:t xml:space="preserve"> - это хищение чужого имущества, вверенного виновному. </w:t>
      </w:r>
    </w:p>
    <w:p w:rsidR="00300151" w:rsidRPr="00E67F3C" w:rsidRDefault="00300151" w:rsidP="00905E9E">
      <w:pPr>
        <w:suppressAutoHyphens/>
        <w:autoSpaceDE w:val="0"/>
        <w:autoSpaceDN w:val="0"/>
        <w:adjustRightInd w:val="0"/>
        <w:jc w:val="both"/>
        <w:outlineLvl w:val="3"/>
      </w:pPr>
      <w:r w:rsidRPr="00E67F3C">
        <w:t xml:space="preserve">         В зависимости от степени общественной опасности деяний коррупционного характера возникает как дисциплинарная, гражданско-правовая, административно-правовая, так и угол</w:t>
      </w:r>
      <w:r w:rsidR="00905E9E" w:rsidRPr="00E67F3C">
        <w:t>овная ответственность виновных.</w:t>
      </w:r>
    </w:p>
    <w:p w:rsidR="00300151" w:rsidRPr="00E67F3C" w:rsidRDefault="00300151" w:rsidP="00905E9E">
      <w:pPr>
        <w:suppressAutoHyphens/>
        <w:autoSpaceDE w:val="0"/>
        <w:autoSpaceDN w:val="0"/>
        <w:adjustRightInd w:val="0"/>
        <w:jc w:val="both"/>
        <w:outlineLvl w:val="3"/>
      </w:pPr>
      <w:r w:rsidRPr="00E67F3C">
        <w:t xml:space="preserve">        </w:t>
      </w:r>
      <w:r w:rsidRPr="00E67F3C">
        <w:rPr>
          <w:i/>
        </w:rPr>
        <w:t>Дисциплинарные коррупционные проступки</w:t>
      </w:r>
      <w:r w:rsidRPr="00E67F3C">
        <w:t xml:space="preserve">: обычно проявляются в таком использовании служащим своего статуса для получения преимуществ, за совершение которого предусмотрено дисциплинарное взыскание. </w:t>
      </w:r>
    </w:p>
    <w:p w:rsidR="00300151" w:rsidRPr="00E67F3C" w:rsidRDefault="00300151" w:rsidP="00905E9E">
      <w:pPr>
        <w:suppressAutoHyphens/>
        <w:autoSpaceDE w:val="0"/>
        <w:autoSpaceDN w:val="0"/>
        <w:adjustRightInd w:val="0"/>
        <w:jc w:val="both"/>
        <w:outlineLvl w:val="3"/>
      </w:pPr>
      <w:r w:rsidRPr="00E67F3C">
        <w:lastRenderedPageBreak/>
        <w:t xml:space="preserve">         К </w:t>
      </w:r>
      <w:r w:rsidRPr="00E67F3C">
        <w:rPr>
          <w:i/>
        </w:rPr>
        <w:t>гражданско-правовым коррупционным деяниям</w:t>
      </w:r>
      <w:r w:rsidRPr="00E67F3C">
        <w:t xml:space="preserve"> относятся:  принятие в дар (и дарение) подарков муниципальным служащим в связи с их должностным положением или с использованием ими служебных обязанностей. </w:t>
      </w:r>
    </w:p>
    <w:p w:rsidR="00F5603A" w:rsidRDefault="00300151" w:rsidP="00905E9E">
      <w:pPr>
        <w:suppressAutoHyphens/>
        <w:autoSpaceDE w:val="0"/>
        <w:autoSpaceDN w:val="0"/>
        <w:adjustRightInd w:val="0"/>
        <w:ind w:firstLine="709"/>
        <w:jc w:val="both"/>
        <w:outlineLvl w:val="3"/>
      </w:pPr>
      <w:r w:rsidRPr="00E67F3C">
        <w:t xml:space="preserve">К </w:t>
      </w:r>
      <w:r w:rsidRPr="00E67F3C">
        <w:rPr>
          <w:i/>
        </w:rPr>
        <w:t>административным коррупционным проступкам</w:t>
      </w:r>
      <w:r w:rsidRPr="00E67F3C">
        <w:t xml:space="preserve">, ответственность за совершение которых предусмотрена соответствующим законодательством: могут быть отнесены такие деяния должностных лиц, муниципальных служащих и иных лиц, как подкуп избирателей, участников референдума; использование незаконной материальной поддержки кандидатом, зарегистрированным кандидатом, избирательным объединением; многие административные правонарушения в области охраны собственности, финансов, налогов и сборов, рынка ценных бумаг, окружающей природной среды и природопользования, предпринимательской деятельности и т.п.   </w:t>
      </w:r>
    </w:p>
    <w:p w:rsidR="00300151" w:rsidRPr="00E67F3C" w:rsidRDefault="00300151" w:rsidP="00905E9E">
      <w:pPr>
        <w:suppressAutoHyphens/>
        <w:autoSpaceDE w:val="0"/>
        <w:autoSpaceDN w:val="0"/>
        <w:adjustRightInd w:val="0"/>
        <w:ind w:firstLine="709"/>
        <w:jc w:val="both"/>
        <w:outlineLvl w:val="3"/>
      </w:pPr>
      <w:r w:rsidRPr="00E67F3C">
        <w:rPr>
          <w:i/>
        </w:rPr>
        <w:t>Преступлениями коррупционного характера</w:t>
      </w:r>
      <w:r w:rsidRPr="00E67F3C">
        <w:t xml:space="preserve"> являются: предусмотренные уголовным законодательством общественно опасные деяния, которые непосредственно посягают на авторитет и законные интересы службы и выражаются в противоправном получении муниципальным служащим каких-либо преимуществ (денег, имущества, прав на него, услуг или льгот) либо в предоставлении им таких преимуществ.</w:t>
      </w:r>
    </w:p>
    <w:p w:rsidR="00905E9E" w:rsidRPr="00E67F3C" w:rsidRDefault="00300151" w:rsidP="00300151">
      <w:pPr>
        <w:shd w:val="clear" w:color="auto" w:fill="FFFFFF"/>
        <w:ind w:right="490"/>
        <w:jc w:val="both"/>
        <w:rPr>
          <w:b/>
        </w:rPr>
      </w:pPr>
      <w:r w:rsidRPr="00E67F3C">
        <w:rPr>
          <w:b/>
        </w:rPr>
        <w:t xml:space="preserve">        </w:t>
      </w:r>
    </w:p>
    <w:p w:rsidR="00300151" w:rsidRPr="00E67F3C" w:rsidRDefault="00300151" w:rsidP="00300151">
      <w:pPr>
        <w:shd w:val="clear" w:color="auto" w:fill="FFFFFF"/>
        <w:ind w:right="490"/>
        <w:jc w:val="both"/>
        <w:rPr>
          <w:b/>
        </w:rPr>
      </w:pPr>
      <w:r w:rsidRPr="00E67F3C">
        <w:rPr>
          <w:b/>
        </w:rPr>
        <w:t>Взяткой могут быть:</w:t>
      </w:r>
    </w:p>
    <w:p w:rsidR="00300151" w:rsidRPr="00E67F3C" w:rsidRDefault="00300151" w:rsidP="00905E9E">
      <w:pPr>
        <w:shd w:val="clear" w:color="auto" w:fill="FFFFFF"/>
        <w:suppressAutoHyphens/>
        <w:ind w:right="-6" w:firstLine="567"/>
        <w:jc w:val="both"/>
        <w:rPr>
          <w:b/>
          <w:bCs/>
        </w:rPr>
      </w:pPr>
      <w:proofErr w:type="gramStart"/>
      <w:r w:rsidRPr="00E67F3C">
        <w:rPr>
          <w:b/>
          <w:bCs/>
        </w:rPr>
        <w:t xml:space="preserve">Предметы </w:t>
      </w:r>
      <w:r w:rsidRPr="00E67F3C">
        <w:t>- деньги, в том числе валюта, банковские чеки,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roofErr w:type="gramEnd"/>
    </w:p>
    <w:p w:rsidR="00300151" w:rsidRPr="00E67F3C" w:rsidRDefault="00300151" w:rsidP="00905E9E">
      <w:pPr>
        <w:shd w:val="clear" w:color="auto" w:fill="FFFFFF"/>
        <w:suppressAutoHyphens/>
        <w:ind w:right="-6"/>
        <w:jc w:val="both"/>
      </w:pPr>
      <w:r w:rsidRPr="00E67F3C">
        <w:rPr>
          <w:b/>
          <w:bCs/>
        </w:rPr>
        <w:t xml:space="preserve">        Услуги и выгоды </w:t>
      </w:r>
      <w:r w:rsidRPr="00E67F3C">
        <w:t>-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5740CE" w:rsidRDefault="00300151" w:rsidP="005740CE">
      <w:pPr>
        <w:suppressAutoHyphens/>
        <w:ind w:right="-6" w:firstLine="567"/>
        <w:jc w:val="both"/>
      </w:pPr>
      <w:proofErr w:type="gramStart"/>
      <w:r w:rsidRPr="00E67F3C">
        <w:rPr>
          <w:b/>
          <w:bCs/>
        </w:rPr>
        <w:t xml:space="preserve">Завуалированная форма взятки </w:t>
      </w:r>
      <w:r w:rsidRPr="00E67F3C">
        <w:t>-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или друзьям, получение льготного кредита, завышение гонорара за лекции, статьи и книги, преднамеренный проигрыш в карты, «случайный» выигрыш в казино, прощение долга, уменьшение арендной платы, увеличение</w:t>
      </w:r>
      <w:proofErr w:type="gramEnd"/>
      <w:r w:rsidRPr="00E67F3C">
        <w:t xml:space="preserve"> процентных ставок по кредиту и т. д.</w:t>
      </w:r>
    </w:p>
    <w:p w:rsidR="005740CE" w:rsidRPr="00E67F3C" w:rsidRDefault="005740CE" w:rsidP="005740CE">
      <w:pPr>
        <w:suppressAutoHyphens/>
        <w:ind w:right="-6" w:firstLine="567"/>
        <w:jc w:val="both"/>
      </w:pPr>
      <w:r w:rsidRPr="00E67F3C">
        <w:rPr>
          <w:b/>
        </w:rPr>
        <w:t>Значительны</w:t>
      </w:r>
      <w:r>
        <w:rPr>
          <w:b/>
        </w:rPr>
        <w:t>й</w:t>
      </w:r>
      <w:r w:rsidRPr="00E67F3C">
        <w:rPr>
          <w:b/>
        </w:rPr>
        <w:t xml:space="preserve"> размер взятки</w:t>
      </w:r>
      <w:r>
        <w:t xml:space="preserve"> -</w:t>
      </w:r>
      <w:r w:rsidRPr="00E67F3C">
        <w:t xml:space="preserve">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 </w:t>
      </w:r>
    </w:p>
    <w:p w:rsidR="00924F65" w:rsidRPr="00E67F3C" w:rsidRDefault="00924F65" w:rsidP="00DF7C27">
      <w:pPr>
        <w:ind w:firstLine="567"/>
        <w:jc w:val="both"/>
      </w:pPr>
    </w:p>
    <w:p w:rsidR="00DF7C27" w:rsidRPr="00E67F3C" w:rsidRDefault="00905E9E" w:rsidP="00905E9E">
      <w:pPr>
        <w:ind w:firstLine="567"/>
        <w:jc w:val="center"/>
      </w:pPr>
      <w:r w:rsidRPr="00E67F3C">
        <w:rPr>
          <w:b/>
        </w:rPr>
        <w:t>Отдельные виды наказаний за взятку</w:t>
      </w:r>
    </w:p>
    <w:p w:rsidR="00D45E61" w:rsidRPr="00E67F3C" w:rsidRDefault="00D45E61" w:rsidP="00DF7C27">
      <w:pPr>
        <w:ind w:firstLine="567"/>
        <w:jc w:val="both"/>
      </w:pPr>
    </w:p>
    <w:tbl>
      <w:tblPr>
        <w:tblW w:w="9889"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tblPr>
      <w:tblGrid>
        <w:gridCol w:w="4928"/>
        <w:gridCol w:w="4961"/>
      </w:tblGrid>
      <w:tr w:rsidR="00DF7C27" w:rsidRPr="00E67F3C" w:rsidTr="003512A2">
        <w:tc>
          <w:tcPr>
            <w:tcW w:w="4928" w:type="dxa"/>
            <w:vAlign w:val="center"/>
          </w:tcPr>
          <w:p w:rsidR="00DF7C27" w:rsidRPr="00E67F3C" w:rsidRDefault="00DF7C27" w:rsidP="00883CC9">
            <w:pPr>
              <w:jc w:val="center"/>
            </w:pPr>
            <w:r w:rsidRPr="00E67F3C">
              <w:t>Преступление</w:t>
            </w:r>
          </w:p>
        </w:tc>
        <w:tc>
          <w:tcPr>
            <w:tcW w:w="4961" w:type="dxa"/>
            <w:vAlign w:val="center"/>
          </w:tcPr>
          <w:p w:rsidR="00DF7C27" w:rsidRPr="00E67F3C" w:rsidRDefault="00DF7C27" w:rsidP="00883CC9">
            <w:pPr>
              <w:jc w:val="center"/>
            </w:pPr>
            <w:r w:rsidRPr="00E67F3C">
              <w:t>Наказание</w:t>
            </w:r>
          </w:p>
        </w:tc>
      </w:tr>
      <w:tr w:rsidR="00DF7C27" w:rsidRPr="00E67F3C" w:rsidTr="003512A2">
        <w:tc>
          <w:tcPr>
            <w:tcW w:w="4928" w:type="dxa"/>
            <w:vAlign w:val="center"/>
          </w:tcPr>
          <w:p w:rsidR="00DF7C27" w:rsidRPr="00E67F3C" w:rsidRDefault="00F93417" w:rsidP="00F93417">
            <w:pPr>
              <w:jc w:val="both"/>
            </w:pPr>
            <w:r w:rsidRPr="00F93417">
              <w:t>Получение должностным лицом</w:t>
            </w:r>
            <w:r>
              <w:t xml:space="preserve"> </w:t>
            </w:r>
            <w:r w:rsidRPr="00F93417">
              <w:t xml:space="preserve">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rsidRPr="00F93417">
              <w:t>числе</w:t>
            </w:r>
            <w:proofErr w:type="gramEnd"/>
            <w:r w:rsidRPr="00F93417">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w:t>
            </w:r>
            <w:r w:rsidRPr="00F93417">
              <w:lastRenderedPageBreak/>
              <w:t>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tc>
        <w:tc>
          <w:tcPr>
            <w:tcW w:w="4961" w:type="dxa"/>
            <w:vAlign w:val="center"/>
          </w:tcPr>
          <w:p w:rsidR="00F93417" w:rsidRDefault="00F93417" w:rsidP="00F93417">
            <w:pPr>
              <w:pStyle w:val="ae"/>
              <w:numPr>
                <w:ilvl w:val="0"/>
                <w:numId w:val="8"/>
              </w:numPr>
              <w:jc w:val="both"/>
            </w:pPr>
            <w:r>
              <w:lastRenderedPageBreak/>
              <w:t>штраф</w:t>
            </w:r>
            <w:r w:rsidRPr="00F93417">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w:t>
            </w:r>
            <w:r>
              <w:t>тельностью на срок до трех лет</w:t>
            </w:r>
          </w:p>
          <w:p w:rsidR="00F93417" w:rsidRDefault="00F93417" w:rsidP="00F93417">
            <w:pPr>
              <w:pStyle w:val="ae"/>
              <w:numPr>
                <w:ilvl w:val="0"/>
                <w:numId w:val="8"/>
              </w:numPr>
              <w:jc w:val="both"/>
            </w:pPr>
            <w:r w:rsidRPr="00F93417">
              <w:t>испра</w:t>
            </w:r>
            <w:r>
              <w:t>вительные работы</w:t>
            </w:r>
            <w:r w:rsidRPr="00F93417">
              <w:t xml:space="preserve"> на срок от одного года до двух лет с лишением </w:t>
            </w:r>
            <w:r w:rsidRPr="00F93417">
              <w:lastRenderedPageBreak/>
              <w:t>права занимать определенные должности или заниматься определенной деятельностью на срок до трех лет</w:t>
            </w:r>
          </w:p>
          <w:p w:rsidR="00F93417" w:rsidRDefault="00F93417" w:rsidP="00F93417">
            <w:pPr>
              <w:pStyle w:val="ae"/>
              <w:numPr>
                <w:ilvl w:val="0"/>
                <w:numId w:val="8"/>
              </w:numPr>
              <w:jc w:val="both"/>
            </w:pPr>
            <w:r w:rsidRPr="00F93417">
              <w:t>принудительны</w:t>
            </w:r>
            <w:r>
              <w:t>е</w:t>
            </w:r>
            <w:r w:rsidRPr="00F93417">
              <w:t xml:space="preserve"> работ</w:t>
            </w:r>
            <w:r>
              <w:t>ы</w:t>
            </w:r>
            <w:r w:rsidRPr="00F93417">
              <w:t xml:space="preserve"> на срок до пяти лет с лишением права занимать определенные должности или заниматься определенной деятельностью на срок до трех лет</w:t>
            </w:r>
            <w:r>
              <w:t xml:space="preserve"> </w:t>
            </w:r>
          </w:p>
          <w:p w:rsidR="00DF7C27" w:rsidRPr="00E67F3C" w:rsidRDefault="00F93417" w:rsidP="00F93417">
            <w:pPr>
              <w:pStyle w:val="ae"/>
              <w:numPr>
                <w:ilvl w:val="0"/>
                <w:numId w:val="8"/>
              </w:numPr>
              <w:jc w:val="both"/>
            </w:pPr>
            <w:r w:rsidRPr="00F93417">
              <w:t>ли</w:t>
            </w:r>
            <w:r>
              <w:t>шение</w:t>
            </w:r>
            <w:r w:rsidRPr="00F93417">
              <w:t xml:space="preserve"> свободы </w:t>
            </w:r>
            <w:proofErr w:type="gramStart"/>
            <w:r w:rsidRPr="00F93417">
              <w:t>на срок до трех лет со штрафом в размере от десятикратной до двадцатикратной суммы</w:t>
            </w:r>
            <w:proofErr w:type="gramEnd"/>
            <w:r w:rsidRPr="00F93417">
              <w:t xml:space="preserve"> взятки или без такового</w:t>
            </w:r>
          </w:p>
        </w:tc>
      </w:tr>
      <w:tr w:rsidR="00DF7C27" w:rsidRPr="00E67F3C" w:rsidTr="003512A2">
        <w:tc>
          <w:tcPr>
            <w:tcW w:w="4928" w:type="dxa"/>
            <w:vAlign w:val="center"/>
          </w:tcPr>
          <w:p w:rsidR="00DF7C27" w:rsidRPr="00E67F3C" w:rsidRDefault="00F93417" w:rsidP="00F93417">
            <w:pPr>
              <w:jc w:val="both"/>
            </w:pPr>
            <w:r w:rsidRPr="00F93417">
              <w:lastRenderedPageBreak/>
              <w:t>Получение должностным лицом</w:t>
            </w:r>
            <w:r>
              <w:t xml:space="preserve"> </w:t>
            </w:r>
            <w:r w:rsidRPr="00F93417">
              <w:t>взятки в значительном размере</w:t>
            </w:r>
          </w:p>
        </w:tc>
        <w:tc>
          <w:tcPr>
            <w:tcW w:w="4961" w:type="dxa"/>
            <w:vAlign w:val="center"/>
          </w:tcPr>
          <w:p w:rsidR="00F93417" w:rsidRDefault="00F93417" w:rsidP="00F93417">
            <w:pPr>
              <w:pStyle w:val="ae"/>
              <w:numPr>
                <w:ilvl w:val="0"/>
                <w:numId w:val="9"/>
              </w:numPr>
              <w:jc w:val="both"/>
            </w:pPr>
            <w:proofErr w:type="gramStart"/>
            <w:r>
              <w:t>штраф</w:t>
            </w:r>
            <w:r w:rsidRPr="00F93417">
              <w:t xml:space="preserve">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w:t>
            </w:r>
            <w:proofErr w:type="gramEnd"/>
          </w:p>
          <w:p w:rsidR="00DF7C27" w:rsidRPr="00E67F3C" w:rsidRDefault="00F93417" w:rsidP="00F93417">
            <w:pPr>
              <w:pStyle w:val="ae"/>
              <w:numPr>
                <w:ilvl w:val="0"/>
                <w:numId w:val="9"/>
              </w:numPr>
              <w:jc w:val="both"/>
            </w:pPr>
            <w:r>
              <w:t>лишение</w:t>
            </w:r>
            <w:r w:rsidRPr="00F93417">
              <w:t xml:space="preserve"> свободы </w:t>
            </w:r>
            <w:proofErr w:type="gramStart"/>
            <w:r w:rsidRPr="00F93417">
              <w:t>на срок до шести лет со штрафом в размере до тридцатикратной суммы</w:t>
            </w:r>
            <w:proofErr w:type="gramEnd"/>
            <w:r w:rsidRPr="00F93417">
              <w:t xml:space="preserve">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DF7C27" w:rsidRPr="00E67F3C" w:rsidTr="003512A2">
        <w:tc>
          <w:tcPr>
            <w:tcW w:w="4928" w:type="dxa"/>
            <w:vAlign w:val="center"/>
          </w:tcPr>
          <w:p w:rsidR="00DF7C27" w:rsidRPr="00E67F3C" w:rsidRDefault="00B1681E" w:rsidP="00153BEA">
            <w:pPr>
              <w:suppressAutoHyphens/>
              <w:jc w:val="both"/>
            </w:pPr>
            <w:r w:rsidRPr="00B1681E">
              <w:t>Получение должностным лицом</w:t>
            </w:r>
            <w:r w:rsidR="00153BEA">
              <w:t xml:space="preserve"> </w:t>
            </w:r>
            <w:r w:rsidRPr="00B1681E">
              <w:t>взятки за незаконные действия (бездействие)</w:t>
            </w:r>
          </w:p>
        </w:tc>
        <w:tc>
          <w:tcPr>
            <w:tcW w:w="4961" w:type="dxa"/>
            <w:vAlign w:val="center"/>
          </w:tcPr>
          <w:p w:rsidR="00153BEA" w:rsidRDefault="00153BEA" w:rsidP="00153BEA">
            <w:pPr>
              <w:pStyle w:val="ae"/>
              <w:numPr>
                <w:ilvl w:val="0"/>
                <w:numId w:val="10"/>
              </w:numPr>
              <w:jc w:val="both"/>
            </w:pPr>
            <w:proofErr w:type="gramStart"/>
            <w:r>
              <w:t>штраф</w:t>
            </w:r>
            <w:r w:rsidRPr="00153BEA">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w:t>
            </w:r>
            <w:proofErr w:type="gramEnd"/>
          </w:p>
          <w:p w:rsidR="00DF7C27" w:rsidRPr="00E67F3C" w:rsidRDefault="00153BEA" w:rsidP="00153BEA">
            <w:pPr>
              <w:pStyle w:val="ae"/>
              <w:numPr>
                <w:ilvl w:val="0"/>
                <w:numId w:val="10"/>
              </w:numPr>
              <w:jc w:val="both"/>
            </w:pPr>
            <w:r>
              <w:t>лишение</w:t>
            </w:r>
            <w:r w:rsidRPr="00153BEA">
              <w:t xml:space="preserve"> свободы </w:t>
            </w:r>
            <w:proofErr w:type="gramStart"/>
            <w:r w:rsidRPr="00153BEA">
              <w:t>на срок от трех до восьми лет со штрафом в размере</w:t>
            </w:r>
            <w:proofErr w:type="gramEnd"/>
            <w:r w:rsidRPr="00153BEA">
              <w:t xml:space="preserve">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DF7C27" w:rsidRPr="00E67F3C" w:rsidTr="003512A2">
        <w:tc>
          <w:tcPr>
            <w:tcW w:w="4928" w:type="dxa"/>
            <w:vAlign w:val="center"/>
          </w:tcPr>
          <w:p w:rsidR="00883CC9" w:rsidRPr="00E67F3C" w:rsidRDefault="00883CC9" w:rsidP="00883CC9">
            <w:pPr>
              <w:jc w:val="both"/>
            </w:pPr>
          </w:p>
          <w:p w:rsidR="00DF7C27" w:rsidRPr="00E67F3C" w:rsidRDefault="00153BEA" w:rsidP="00883CC9">
            <w:pPr>
              <w:jc w:val="both"/>
            </w:pPr>
            <w:r>
              <w:t>Получение взятки, получение взятки в значительном размере, получение взятки за незаконные действия (бездействие), совершенные главой органа местного самоуправления</w:t>
            </w:r>
          </w:p>
        </w:tc>
        <w:tc>
          <w:tcPr>
            <w:tcW w:w="4961" w:type="dxa"/>
            <w:vAlign w:val="center"/>
          </w:tcPr>
          <w:p w:rsidR="00153BEA" w:rsidRDefault="00153BEA" w:rsidP="0075337D">
            <w:pPr>
              <w:pStyle w:val="ae"/>
              <w:numPr>
                <w:ilvl w:val="0"/>
                <w:numId w:val="11"/>
              </w:numPr>
              <w:jc w:val="both"/>
            </w:pPr>
            <w:proofErr w:type="gramStart"/>
            <w:r>
              <w:t xml:space="preserve">штраф </w:t>
            </w:r>
            <w:r w:rsidRPr="00153BEA">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w:t>
            </w:r>
            <w:proofErr w:type="gramEnd"/>
          </w:p>
          <w:p w:rsidR="00DF7C27" w:rsidRPr="00E67F3C" w:rsidRDefault="00153BEA" w:rsidP="0075337D">
            <w:pPr>
              <w:pStyle w:val="ae"/>
              <w:numPr>
                <w:ilvl w:val="0"/>
                <w:numId w:val="11"/>
              </w:numPr>
              <w:jc w:val="both"/>
            </w:pPr>
            <w:r w:rsidRPr="00153BEA">
              <w:t xml:space="preserve">лишение свободы </w:t>
            </w:r>
            <w:proofErr w:type="gramStart"/>
            <w:r w:rsidRPr="00153BEA">
              <w:t>на срок от пяти до десяти лет со штрафом в размере</w:t>
            </w:r>
            <w:proofErr w:type="gramEnd"/>
            <w:r w:rsidRPr="00153BEA">
              <w:t xml:space="preserve">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DF7C27" w:rsidRPr="00E67F3C" w:rsidTr="003512A2">
        <w:tc>
          <w:tcPr>
            <w:tcW w:w="4928" w:type="dxa"/>
            <w:vAlign w:val="center"/>
          </w:tcPr>
          <w:p w:rsidR="0075337D" w:rsidRDefault="008623EB" w:rsidP="0075337D">
            <w:pPr>
              <w:jc w:val="both"/>
            </w:pPr>
            <w:r w:rsidRPr="00E67F3C">
              <w:t>Совершение вышеуказанных преступлений</w:t>
            </w:r>
            <w:r>
              <w:t>, за исключением получения взятки в значительном размере</w:t>
            </w:r>
            <w:r w:rsidR="0075337D">
              <w:t>, группой лиц по предварительному сговору или организованной группой; с вымогательством взятки;</w:t>
            </w:r>
          </w:p>
          <w:p w:rsidR="00DF7C27" w:rsidRPr="00E67F3C" w:rsidRDefault="0075337D" w:rsidP="0075337D">
            <w:pPr>
              <w:jc w:val="both"/>
            </w:pPr>
            <w:r>
              <w:t>в крупном размере</w:t>
            </w:r>
          </w:p>
        </w:tc>
        <w:tc>
          <w:tcPr>
            <w:tcW w:w="4961" w:type="dxa"/>
            <w:vAlign w:val="center"/>
          </w:tcPr>
          <w:p w:rsidR="007E7E4D" w:rsidRDefault="007E7E4D" w:rsidP="00CA369A">
            <w:pPr>
              <w:pStyle w:val="ae"/>
              <w:numPr>
                <w:ilvl w:val="0"/>
                <w:numId w:val="13"/>
              </w:numPr>
              <w:jc w:val="both"/>
            </w:pPr>
            <w:r>
              <w:t xml:space="preserve">штраф </w:t>
            </w:r>
            <w:r w:rsidR="0075337D" w:rsidRPr="0075337D">
              <w:t xml:space="preserve">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w:t>
            </w:r>
          </w:p>
          <w:p w:rsidR="00DF7C27" w:rsidRPr="00E67F3C" w:rsidRDefault="007E7E4D" w:rsidP="00CA369A">
            <w:pPr>
              <w:pStyle w:val="ae"/>
              <w:numPr>
                <w:ilvl w:val="0"/>
                <w:numId w:val="13"/>
              </w:numPr>
              <w:jc w:val="both"/>
            </w:pPr>
            <w:r>
              <w:t>лишение</w:t>
            </w:r>
            <w:r w:rsidR="0075337D" w:rsidRPr="0075337D">
              <w:t xml:space="preserve"> свободы </w:t>
            </w:r>
            <w:proofErr w:type="gramStart"/>
            <w:r w:rsidR="0075337D" w:rsidRPr="0075337D">
              <w:t>на срок от семи до двенадцати лет со штрафом в размере</w:t>
            </w:r>
            <w:proofErr w:type="gramEnd"/>
            <w:r w:rsidR="0075337D" w:rsidRPr="0075337D">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7E7E4D" w:rsidRPr="00E67F3C" w:rsidTr="003512A2">
        <w:tc>
          <w:tcPr>
            <w:tcW w:w="4928" w:type="dxa"/>
            <w:vAlign w:val="center"/>
          </w:tcPr>
          <w:p w:rsidR="007E7E4D" w:rsidRPr="00E67F3C" w:rsidRDefault="008623EB" w:rsidP="0075337D">
            <w:pPr>
              <w:jc w:val="both"/>
            </w:pPr>
            <w:r w:rsidRPr="00E67F3C">
              <w:t>Совершение вышеуказанных преступлений</w:t>
            </w:r>
            <w:r>
              <w:t>, за исключением получения взятки в значительном размере</w:t>
            </w:r>
            <w:r w:rsidR="00C46205">
              <w:t>, а также получение взятки за незаконные действия (бездействие), в том числе главой органа местного самоуправления в крупном размере</w:t>
            </w:r>
          </w:p>
        </w:tc>
        <w:tc>
          <w:tcPr>
            <w:tcW w:w="4961" w:type="dxa"/>
            <w:vAlign w:val="center"/>
          </w:tcPr>
          <w:p w:rsidR="00C46205" w:rsidRDefault="00C46205" w:rsidP="00C46205">
            <w:pPr>
              <w:pStyle w:val="ae"/>
              <w:numPr>
                <w:ilvl w:val="0"/>
                <w:numId w:val="12"/>
              </w:numPr>
              <w:jc w:val="both"/>
            </w:pPr>
            <w:r>
              <w:t>штраф</w:t>
            </w:r>
            <w:r w:rsidRPr="00C46205">
              <w:t xml:space="preserve">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w:t>
            </w:r>
            <w:r>
              <w:t xml:space="preserve"> на срок до пятнадцати лет </w:t>
            </w:r>
          </w:p>
          <w:p w:rsidR="007E7E4D" w:rsidRDefault="00C46205" w:rsidP="00C46205">
            <w:pPr>
              <w:pStyle w:val="ae"/>
              <w:numPr>
                <w:ilvl w:val="0"/>
                <w:numId w:val="12"/>
              </w:numPr>
              <w:jc w:val="both"/>
            </w:pPr>
            <w:r>
              <w:t>лишение</w:t>
            </w:r>
            <w:r w:rsidRPr="00C46205">
              <w:t xml:space="preserve"> свободы </w:t>
            </w:r>
            <w:proofErr w:type="gramStart"/>
            <w:r w:rsidRPr="00C46205">
              <w:t xml:space="preserve">на срок от восьми до пятнадцати лет со штрафом в </w:t>
            </w:r>
            <w:r w:rsidRPr="00C46205">
              <w:lastRenderedPageBreak/>
              <w:t>размере</w:t>
            </w:r>
            <w:proofErr w:type="gramEnd"/>
            <w:r w:rsidRPr="00C46205">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5740CE" w:rsidRPr="000E6CF1" w:rsidRDefault="000E6CF1" w:rsidP="000E6CF1">
      <w:pPr>
        <w:ind w:firstLine="567"/>
        <w:jc w:val="center"/>
        <w:rPr>
          <w:i/>
        </w:rPr>
      </w:pPr>
      <w:r w:rsidRPr="000E6CF1">
        <w:rPr>
          <w:i/>
        </w:rPr>
        <w:lastRenderedPageBreak/>
        <w:t xml:space="preserve">* Значительным размером взятки </w:t>
      </w:r>
      <w:proofErr w:type="gramStart"/>
      <w:r w:rsidRPr="000E6CF1">
        <w:rPr>
          <w:i/>
        </w:rPr>
        <w:t>в признаются</w:t>
      </w:r>
      <w:proofErr w:type="gramEnd"/>
      <w:r w:rsidRPr="000E6CF1">
        <w:rPr>
          <w:i/>
        </w:rPr>
        <w:t xml:space="preserve">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0E6CF1" w:rsidRDefault="000E6CF1" w:rsidP="00883CC9">
      <w:pPr>
        <w:ind w:firstLine="567"/>
        <w:jc w:val="center"/>
        <w:rPr>
          <w:b/>
        </w:rPr>
      </w:pPr>
    </w:p>
    <w:p w:rsidR="00DF7C27" w:rsidRPr="00E67F3C" w:rsidRDefault="00A2480F" w:rsidP="00883CC9">
      <w:pPr>
        <w:ind w:firstLine="567"/>
        <w:jc w:val="center"/>
        <w:rPr>
          <w:b/>
        </w:rPr>
      </w:pPr>
      <w:r w:rsidRPr="00E67F3C">
        <w:rPr>
          <w:b/>
        </w:rPr>
        <w:t>Основные причины получения и дачи взятки</w:t>
      </w:r>
    </w:p>
    <w:p w:rsidR="00883CC9" w:rsidRPr="00E67F3C" w:rsidRDefault="00883CC9" w:rsidP="00883CC9">
      <w:pPr>
        <w:ind w:firstLine="567"/>
        <w:jc w:val="center"/>
        <w:rPr>
          <w:b/>
        </w:rPr>
      </w:pPr>
    </w:p>
    <w:p w:rsidR="00DF7C27" w:rsidRPr="00E67F3C" w:rsidRDefault="00DF7C27" w:rsidP="00DF7C27">
      <w:pPr>
        <w:ind w:firstLine="567"/>
        <w:jc w:val="both"/>
      </w:pPr>
      <w:r w:rsidRPr="00E67F3C">
        <w:t>Во-первых, это платеж за ускорение принятия решения</w:t>
      </w:r>
      <w:r w:rsidR="00C35D4F">
        <w:t>,</w:t>
      </w:r>
      <w:r w:rsidRPr="00E67F3C">
        <w:t xml:space="preserve"> входящего в круг служебных обязанностей</w:t>
      </w:r>
      <w:r w:rsidR="00883CC9" w:rsidRPr="00E67F3C">
        <w:t xml:space="preserve"> служащего</w:t>
      </w:r>
      <w:r w:rsidRPr="00E67F3C">
        <w:t>. Предпринимателю выгоднее дать взятку и</w:t>
      </w:r>
      <w:r w:rsidR="00883CC9" w:rsidRPr="00E67F3C">
        <w:t xml:space="preserve"> </w:t>
      </w:r>
      <w:r w:rsidRPr="00E67F3C">
        <w:t xml:space="preserve">быстро, например, получить </w:t>
      </w:r>
      <w:r w:rsidR="00883CC9" w:rsidRPr="00E67F3C">
        <w:t>разрешение на какую-то деятельность</w:t>
      </w:r>
      <w:r w:rsidRPr="00E67F3C">
        <w:t xml:space="preserve">, чем ждать решения своего вопроса. </w:t>
      </w:r>
    </w:p>
    <w:p w:rsidR="00DF7C27" w:rsidRPr="00E67F3C" w:rsidRDefault="00DF7C27" w:rsidP="00DF7C27">
      <w:pPr>
        <w:ind w:firstLine="567"/>
        <w:jc w:val="both"/>
      </w:pPr>
      <w:r w:rsidRPr="00E67F3C">
        <w:t xml:space="preserve">Во-вторых, это платеж за приостановку (остановку) действий </w:t>
      </w:r>
      <w:r w:rsidR="00883CC9" w:rsidRPr="00E67F3C">
        <w:t xml:space="preserve">служащего </w:t>
      </w:r>
      <w:r w:rsidRPr="00E67F3C">
        <w:t xml:space="preserve">по исполнению им своих обязанностей. Например, непринятие </w:t>
      </w:r>
      <w:r w:rsidR="00883CC9" w:rsidRPr="00E67F3C">
        <w:t>служащим, осуществляющ</w:t>
      </w:r>
      <w:r w:rsidR="00C35D4F">
        <w:t>и</w:t>
      </w:r>
      <w:r w:rsidR="00883CC9" w:rsidRPr="00E67F3C">
        <w:t>м контроль</w:t>
      </w:r>
      <w:r w:rsidR="00896C8C" w:rsidRPr="00E67F3C">
        <w:t>ные функции</w:t>
      </w:r>
      <w:r w:rsidR="00883CC9" w:rsidRPr="00E67F3C">
        <w:t xml:space="preserve">,  </w:t>
      </w:r>
      <w:r w:rsidRPr="00E67F3C">
        <w:t xml:space="preserve">мер к нарушителю требований за определенное вознаграждение. </w:t>
      </w:r>
    </w:p>
    <w:p w:rsidR="00DF7C27" w:rsidRPr="00E67F3C" w:rsidRDefault="00DF7C27" w:rsidP="00DF7C27">
      <w:pPr>
        <w:ind w:firstLine="567"/>
        <w:jc w:val="both"/>
      </w:pPr>
      <w:r w:rsidRPr="00E67F3C">
        <w:t xml:space="preserve">В-третьих, это платеж за подкуп самого </w:t>
      </w:r>
      <w:r w:rsidR="0038402C" w:rsidRPr="00E67F3C">
        <w:t>служащего</w:t>
      </w:r>
      <w:r w:rsidR="00B40FF1" w:rsidRPr="00E67F3C">
        <w:t>, для того чтобы он</w:t>
      </w:r>
      <w:r w:rsidRPr="00E67F3C">
        <w:t xml:space="preserve"> заботился о корыстных интересах взяткодателя. </w:t>
      </w:r>
    </w:p>
    <w:p w:rsidR="00DF7C27" w:rsidRPr="00E67F3C" w:rsidRDefault="00DF7C27" w:rsidP="00DF7C27">
      <w:pPr>
        <w:ind w:firstLine="567"/>
        <w:jc w:val="both"/>
      </w:pPr>
    </w:p>
    <w:p w:rsidR="00DF7C27" w:rsidRPr="00E67F3C" w:rsidRDefault="00A2480F" w:rsidP="0038402C">
      <w:pPr>
        <w:ind w:firstLine="567"/>
        <w:jc w:val="center"/>
        <w:rPr>
          <w:b/>
        </w:rPr>
      </w:pPr>
      <w:r w:rsidRPr="00E67F3C">
        <w:rPr>
          <w:b/>
        </w:rPr>
        <w:t>Можно ли муниципальному служащему обезопасить себя от провокации взятки</w:t>
      </w:r>
    </w:p>
    <w:p w:rsidR="0038402C" w:rsidRPr="00E67F3C" w:rsidRDefault="0038402C" w:rsidP="00DF7C27">
      <w:pPr>
        <w:ind w:firstLine="567"/>
        <w:jc w:val="both"/>
      </w:pPr>
    </w:p>
    <w:p w:rsidR="00DF7C27" w:rsidRPr="00E67F3C" w:rsidRDefault="00FA7252" w:rsidP="00A2480F">
      <w:pPr>
        <w:suppressAutoHyphens/>
        <w:ind w:firstLine="567"/>
        <w:jc w:val="both"/>
      </w:pPr>
      <w:proofErr w:type="gramStart"/>
      <w:r>
        <w:t xml:space="preserve">Да, </w:t>
      </w:r>
      <w:r w:rsidR="00DF7C27" w:rsidRPr="00E67F3C">
        <w:t xml:space="preserve">можно, если придерживаться определенных, достаточно простых для соблюдения, правил, основными из которых являются следующие: </w:t>
      </w:r>
      <w:proofErr w:type="gramEnd"/>
    </w:p>
    <w:p w:rsidR="00DF7C27" w:rsidRPr="00E67F3C" w:rsidRDefault="00DF7C27" w:rsidP="00A2480F">
      <w:pPr>
        <w:suppressAutoHyphens/>
        <w:ind w:firstLine="567"/>
        <w:jc w:val="both"/>
      </w:pPr>
      <w:r w:rsidRPr="00E67F3C">
        <w:t xml:space="preserve">1) старайтесь всегда вести прием посетителей, обращающихся к вам за решением каких-либо личных или служебных вопросов, в присутствии других лиц; </w:t>
      </w:r>
    </w:p>
    <w:p w:rsidR="00DF7C27" w:rsidRPr="00E67F3C" w:rsidRDefault="00DF7C27" w:rsidP="00A2480F">
      <w:pPr>
        <w:suppressAutoHyphens/>
        <w:ind w:firstLine="567"/>
        <w:jc w:val="both"/>
      </w:pPr>
      <w:r w:rsidRPr="00E67F3C">
        <w:t xml:space="preserve">2)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 </w:t>
      </w:r>
    </w:p>
    <w:p w:rsidR="00DF7C27" w:rsidRPr="00E67F3C" w:rsidRDefault="00DF7C27" w:rsidP="00A2480F">
      <w:pPr>
        <w:suppressAutoHyphens/>
        <w:ind w:firstLine="567"/>
        <w:jc w:val="both"/>
      </w:pPr>
      <w:r w:rsidRPr="00E67F3C">
        <w:t xml:space="preserve">3) уберите с рабочего стола документы и другие предметы, под которые можно незаметно положить деньги; </w:t>
      </w:r>
    </w:p>
    <w:p w:rsidR="00DF7C27" w:rsidRPr="00E67F3C" w:rsidRDefault="00DF7C27" w:rsidP="00A2480F">
      <w:pPr>
        <w:suppressAutoHyphens/>
        <w:ind w:firstLine="567"/>
        <w:jc w:val="both"/>
      </w:pPr>
      <w:r w:rsidRPr="00E67F3C">
        <w:t xml:space="preserve">4) если вам против вашей воли пытаются передать денежные средства, вручить какой-либо подарок, открыто, громко, недвусмысленно, словами и жестами выскажите свое негативное к этому отношение (помните, что провокатор взятки может вести скрытую аудиозапись или видеосъемку вашей с ним беседы); </w:t>
      </w:r>
    </w:p>
    <w:p w:rsidR="00DF7C27" w:rsidRPr="00E67F3C" w:rsidRDefault="00DF7C27" w:rsidP="00A2480F">
      <w:pPr>
        <w:suppressAutoHyphens/>
        <w:ind w:firstLine="567"/>
        <w:jc w:val="both"/>
      </w:pPr>
      <w:r w:rsidRPr="00E67F3C">
        <w:t>5) внимательно выслушать и точно запомнить предложенные Вам условия (размеры сумм, наименовани</w:t>
      </w:r>
      <w:r w:rsidR="00A2480F" w:rsidRPr="00E67F3C">
        <w:t>е</w:t>
      </w:r>
      <w:r w:rsidRPr="00E67F3C">
        <w:t xml:space="preserve"> товаров и характер услуг, сроки и способы передачи взятки, форма коммерческого подкупа, последовательность решения вопросов); </w:t>
      </w:r>
    </w:p>
    <w:p w:rsidR="00DF7C27" w:rsidRPr="00E67F3C" w:rsidRDefault="00DF7C27" w:rsidP="00A2480F">
      <w:pPr>
        <w:suppressAutoHyphens/>
        <w:ind w:firstLine="567"/>
        <w:jc w:val="both"/>
      </w:pPr>
      <w:r w:rsidRPr="00E67F3C">
        <w:t xml:space="preserve">6) не берите инициативу в разговоре на себя, больше «работайте на прием», позволяйте потенциальному взяткополучателю «выговориться», сообщить Вам как можно больше информации; </w:t>
      </w:r>
    </w:p>
    <w:p w:rsidR="00DF7C27" w:rsidRPr="00E67F3C" w:rsidRDefault="00DF7C27" w:rsidP="00A2480F">
      <w:pPr>
        <w:suppressAutoHyphens/>
        <w:ind w:firstLine="567"/>
        <w:jc w:val="both"/>
      </w:pPr>
      <w:r w:rsidRPr="00E67F3C">
        <w:t xml:space="preserve">7) если </w:t>
      </w:r>
      <w:r w:rsidR="00A2480F" w:rsidRPr="00E67F3C">
        <w:t>В</w:t>
      </w:r>
      <w:r w:rsidRPr="00E67F3C">
        <w:t xml:space="preserve">ы обнаружили у себя на рабочем столе, в шкафу, в ящике стола, в карманах одежды и т.д. какой-либо незнакомый вам предмет (пакет, конверт, коробку, сверток и т.п.), ни в коем случае не трогайте его, пригласите кого-либо из сослуживцев, вместе посмотрите, что находится внутри. Если там находится то, что можно считать взяткой, немедленно проинформируйте своего непосредственного начальника; </w:t>
      </w:r>
    </w:p>
    <w:p w:rsidR="00DF7C27" w:rsidRPr="00E67F3C" w:rsidRDefault="00C35D4F" w:rsidP="00A2480F">
      <w:pPr>
        <w:suppressAutoHyphens/>
        <w:ind w:firstLine="567"/>
        <w:jc w:val="both"/>
      </w:pPr>
      <w:r>
        <w:t>8</w:t>
      </w:r>
      <w:r w:rsidR="00DF7C27" w:rsidRPr="00E67F3C">
        <w:t xml:space="preserve">) обо всех поступивших предложениях и попытках дать вам взятку в письменном виде информируйте своего руководителя; </w:t>
      </w:r>
    </w:p>
    <w:p w:rsidR="00DF7C27" w:rsidRPr="00E67F3C" w:rsidRDefault="00C35D4F" w:rsidP="00A2480F">
      <w:pPr>
        <w:suppressAutoHyphens/>
        <w:ind w:firstLine="567"/>
        <w:jc w:val="both"/>
      </w:pPr>
      <w:r>
        <w:lastRenderedPageBreak/>
        <w:t>9</w:t>
      </w:r>
      <w:r w:rsidR="00DF7C27" w:rsidRPr="00E67F3C">
        <w:t xml:space="preserve">) никогда не соглашайтесь на предложения незнакомых и малознакомых лиц встретиться для обсуждения каких-либо служебных или личных вопросов вне служебного кабинета (на улице, в общественном транспорте, в автомобиле, в кафе и т.п.); </w:t>
      </w:r>
    </w:p>
    <w:p w:rsidR="00DF7C27" w:rsidRPr="00E67F3C" w:rsidRDefault="00DF7C27" w:rsidP="00A2480F">
      <w:pPr>
        <w:suppressAutoHyphens/>
        <w:ind w:firstLine="567"/>
        <w:jc w:val="both"/>
      </w:pPr>
      <w:r w:rsidRPr="00E67F3C">
        <w:t>1</w:t>
      </w:r>
      <w:r w:rsidR="00C35D4F">
        <w:t>0</w:t>
      </w:r>
      <w:r w:rsidRPr="00E67F3C">
        <w:t xml:space="preserve">) категорически запретите своим родственникам без вашего </w:t>
      </w:r>
      <w:proofErr w:type="gramStart"/>
      <w:r w:rsidRPr="00E67F3C">
        <w:t>ведома</w:t>
      </w:r>
      <w:proofErr w:type="gramEnd"/>
      <w:r w:rsidRPr="00E67F3C">
        <w:t xml:space="preserve"> принимать какие-либо материальные ценности (деньги, подарки и т.п.) от кого бы то ни было. </w:t>
      </w:r>
    </w:p>
    <w:p w:rsidR="00DF7C27" w:rsidRPr="00E67F3C" w:rsidRDefault="00DF7C27" w:rsidP="00DF7C27">
      <w:pPr>
        <w:ind w:firstLine="567"/>
        <w:jc w:val="both"/>
      </w:pPr>
    </w:p>
    <w:p w:rsidR="007C56AD" w:rsidRPr="00E67F3C" w:rsidRDefault="00A2480F" w:rsidP="007C56AD">
      <w:pPr>
        <w:ind w:firstLine="567"/>
        <w:jc w:val="center"/>
        <w:rPr>
          <w:b/>
        </w:rPr>
      </w:pPr>
      <w:r w:rsidRPr="00E67F3C">
        <w:rPr>
          <w:b/>
        </w:rPr>
        <w:t>Косвенные признаки предложения взятки</w:t>
      </w:r>
    </w:p>
    <w:p w:rsidR="00A2480F" w:rsidRPr="00E67F3C" w:rsidRDefault="00A2480F" w:rsidP="007C56AD">
      <w:pPr>
        <w:ind w:firstLine="567"/>
        <w:jc w:val="center"/>
        <w:rPr>
          <w:b/>
        </w:rPr>
      </w:pPr>
    </w:p>
    <w:p w:rsidR="00DF7C27" w:rsidRPr="00E67F3C" w:rsidRDefault="00DF7C27" w:rsidP="00A2480F">
      <w:pPr>
        <w:suppressAutoHyphens/>
        <w:ind w:firstLine="567"/>
        <w:jc w:val="both"/>
      </w:pPr>
      <w:r w:rsidRPr="00E67F3C">
        <w:t xml:space="preserve">1. Разговор о возможной взятке </w:t>
      </w:r>
      <w:r w:rsidR="00B40FF1" w:rsidRPr="00E67F3C">
        <w:t xml:space="preserve">может носить </w:t>
      </w:r>
      <w:r w:rsidRPr="00E67F3C">
        <w:t xml:space="preserve"> иносказательный характер, речь взяткодателя состо</w:t>
      </w:r>
      <w:r w:rsidR="00B40FF1" w:rsidRPr="00E67F3C">
        <w:t>ять</w:t>
      </w:r>
      <w:r w:rsidRPr="00E67F3C">
        <w:t xml:space="preserve">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w:t>
      </w:r>
      <w:r w:rsidR="00B40FF1" w:rsidRPr="00E67F3C">
        <w:t>.</w:t>
      </w:r>
      <w:r w:rsidRPr="00E67F3C">
        <w:t xml:space="preserve"> </w:t>
      </w:r>
    </w:p>
    <w:p w:rsidR="00DF7C27" w:rsidRPr="00E67F3C" w:rsidRDefault="00DF7C27" w:rsidP="00A2480F">
      <w:pPr>
        <w:suppressAutoHyphens/>
        <w:ind w:firstLine="567"/>
        <w:jc w:val="both"/>
      </w:pPr>
      <w:r w:rsidRPr="00E67F3C">
        <w:t>2. 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r w:rsidR="00B40FF1" w:rsidRPr="00E67F3C">
        <w:t>.</w:t>
      </w:r>
      <w:r w:rsidRPr="00E67F3C">
        <w:t xml:space="preserve"> </w:t>
      </w:r>
    </w:p>
    <w:p w:rsidR="00DF7C27" w:rsidRPr="00E67F3C" w:rsidRDefault="00DF7C27" w:rsidP="00A2480F">
      <w:pPr>
        <w:suppressAutoHyphens/>
        <w:ind w:firstLine="567"/>
        <w:jc w:val="both"/>
      </w:pPr>
      <w:r w:rsidRPr="00E67F3C">
        <w:t>3. Сумма или характер взятки не озвучиваются</w:t>
      </w:r>
      <w:r w:rsidR="00B40FF1" w:rsidRPr="00E67F3C">
        <w:t>,</w:t>
      </w:r>
      <w:r w:rsidRPr="00E67F3C">
        <w:t xml:space="preserve"> вместе с тем соответствующие цифры могут быть написаны на листке бумаги, набраны на калькуляторе или компьютере и продемонстрированы </w:t>
      </w:r>
      <w:r w:rsidR="00B40FF1" w:rsidRPr="00E67F3C">
        <w:t>потенциальному взяткополучателю.</w:t>
      </w:r>
      <w:r w:rsidRPr="00E67F3C">
        <w:t xml:space="preserve"> </w:t>
      </w:r>
    </w:p>
    <w:p w:rsidR="00DF7C27" w:rsidRPr="00E67F3C" w:rsidRDefault="00DF7C27" w:rsidP="00A2480F">
      <w:pPr>
        <w:suppressAutoHyphens/>
        <w:ind w:firstLine="567"/>
        <w:jc w:val="both"/>
      </w:pPr>
      <w:r w:rsidRPr="00E67F3C">
        <w:t xml:space="preserve">4. Взяткодатель может неожиданно переадресовать продолжение контакта другому человеку, напрямую не связанному с решением вопроса. </w:t>
      </w:r>
    </w:p>
    <w:p w:rsidR="00DF7C27" w:rsidRPr="00E67F3C" w:rsidRDefault="00DF7C27" w:rsidP="00DF7C27">
      <w:pPr>
        <w:ind w:firstLine="567"/>
        <w:jc w:val="both"/>
      </w:pPr>
    </w:p>
    <w:p w:rsidR="00DF7C27" w:rsidRPr="00E67F3C" w:rsidRDefault="00A2480F" w:rsidP="00A2480F">
      <w:pPr>
        <w:suppressAutoHyphens/>
        <w:ind w:firstLine="567"/>
        <w:jc w:val="center"/>
        <w:rPr>
          <w:b/>
        </w:rPr>
      </w:pPr>
      <w:r w:rsidRPr="00E67F3C">
        <w:rPr>
          <w:b/>
        </w:rPr>
        <w:t>Что следует предпринять сразу после свершившегося факта предложения взятки</w:t>
      </w:r>
    </w:p>
    <w:p w:rsidR="007C56AD" w:rsidRPr="00E67F3C" w:rsidRDefault="007C56AD" w:rsidP="00DF7C27">
      <w:pPr>
        <w:ind w:firstLine="567"/>
        <w:jc w:val="both"/>
      </w:pPr>
    </w:p>
    <w:p w:rsidR="00DF7C27" w:rsidRPr="00E67F3C" w:rsidRDefault="00DF7C27" w:rsidP="00A2480F">
      <w:pPr>
        <w:suppressAutoHyphens/>
        <w:ind w:firstLine="567"/>
        <w:jc w:val="both"/>
      </w:pPr>
      <w:r w:rsidRPr="00E67F3C">
        <w:t xml:space="preserve">1. Доложить о данном факте своему руководителю. </w:t>
      </w:r>
    </w:p>
    <w:p w:rsidR="00DF7C27" w:rsidRPr="00E67F3C" w:rsidRDefault="00DF7C27" w:rsidP="00A2480F">
      <w:pPr>
        <w:suppressAutoHyphens/>
        <w:ind w:firstLine="567"/>
        <w:jc w:val="both"/>
      </w:pPr>
      <w:r w:rsidRPr="00E67F3C">
        <w:t xml:space="preserve">2. Обратиться с устным или письменным обращением о готовящемся преступлении в правоохранительные органы. </w:t>
      </w:r>
    </w:p>
    <w:p w:rsidR="00DF7C27" w:rsidRPr="00E67F3C" w:rsidRDefault="00DF7C27" w:rsidP="00A2480F">
      <w:pPr>
        <w:suppressAutoHyphens/>
        <w:ind w:firstLine="567"/>
        <w:jc w:val="both"/>
      </w:pPr>
      <w:r w:rsidRPr="00E67F3C">
        <w:t xml:space="preserve">В случае предложения взятки со стороны сотрудников органов внутренних дел, безопасности и других правоохранительных органов, Вы можете обращаться непосредственно в подразделения собственной безопасности этих органов, которые занимаются вопросами пересечения преступлений, совершаемых их сотрудниками. </w:t>
      </w:r>
    </w:p>
    <w:p w:rsidR="00DF7C27" w:rsidRPr="00E67F3C" w:rsidRDefault="00DF7C27" w:rsidP="00A2480F">
      <w:pPr>
        <w:suppressAutoHyphens/>
        <w:ind w:firstLine="567"/>
        <w:jc w:val="both"/>
      </w:pPr>
      <w:r w:rsidRPr="00E67F3C">
        <w:t xml:space="preserve">3. Попасть на прием к руководителю правоохранительного органа, куда Вы обратились с сообщением о предложении Вам взятки. </w:t>
      </w:r>
    </w:p>
    <w:p w:rsidR="00DF7C27" w:rsidRPr="00E67F3C" w:rsidRDefault="00DF7C27" w:rsidP="00A2480F">
      <w:pPr>
        <w:suppressAutoHyphens/>
        <w:ind w:firstLine="567"/>
        <w:jc w:val="both"/>
      </w:pPr>
      <w:r w:rsidRPr="00E67F3C">
        <w:t xml:space="preserve">4. Написать </w:t>
      </w:r>
      <w:r w:rsidR="00B40FF1" w:rsidRPr="00E67F3C">
        <w:t xml:space="preserve">в правоохранительные органы </w:t>
      </w:r>
      <w:r w:rsidRPr="00E67F3C">
        <w:t xml:space="preserve">заявление о факте предложения Вам взятки, в котором точно указать: </w:t>
      </w:r>
    </w:p>
    <w:p w:rsidR="00DF7C27" w:rsidRPr="00E67F3C" w:rsidRDefault="00DF7C27" w:rsidP="00A2480F">
      <w:pPr>
        <w:suppressAutoHyphens/>
        <w:ind w:firstLine="567"/>
        <w:jc w:val="both"/>
      </w:pPr>
      <w:r w:rsidRPr="00E67F3C">
        <w:t xml:space="preserve">кто из должностных лиц (фамилия, имя, отчество, должность, учреждение) предлагает Вам взятку; </w:t>
      </w:r>
    </w:p>
    <w:p w:rsidR="00DF7C27" w:rsidRPr="00E67F3C" w:rsidRDefault="00DF7C27" w:rsidP="00A2480F">
      <w:pPr>
        <w:suppressAutoHyphens/>
        <w:ind w:firstLine="567"/>
        <w:jc w:val="both"/>
      </w:pPr>
      <w:r w:rsidRPr="00E67F3C">
        <w:t xml:space="preserve">какова сумма и характер предлагаемой взятки; </w:t>
      </w:r>
    </w:p>
    <w:p w:rsidR="00DF7C27" w:rsidRPr="00E67F3C" w:rsidRDefault="00DF7C27" w:rsidP="00DF7C27">
      <w:pPr>
        <w:ind w:firstLine="567"/>
        <w:jc w:val="both"/>
      </w:pPr>
      <w:r w:rsidRPr="00E67F3C">
        <w:t xml:space="preserve">за какие конкретно действия (или бездействия) Вам предлагают взятку; </w:t>
      </w:r>
    </w:p>
    <w:p w:rsidR="00DF7C27" w:rsidRPr="00E67F3C" w:rsidRDefault="00DF7C27" w:rsidP="00DF7C27">
      <w:pPr>
        <w:ind w:firstLine="567"/>
        <w:jc w:val="both"/>
      </w:pPr>
      <w:r w:rsidRPr="00E67F3C">
        <w:t xml:space="preserve">в какое время, в каком месте и каким образом должна произойти непосредственная передача взятки; </w:t>
      </w:r>
    </w:p>
    <w:p w:rsidR="003512A2" w:rsidRPr="00E67F3C" w:rsidRDefault="00DF7C27" w:rsidP="00DF7C27">
      <w:pPr>
        <w:ind w:firstLine="567"/>
        <w:jc w:val="both"/>
      </w:pPr>
      <w:r w:rsidRPr="00E67F3C">
        <w:t xml:space="preserve">в дальнейшем действовать в соответствии с указаниями правоохранительного органа. </w:t>
      </w:r>
    </w:p>
    <w:p w:rsidR="003512A2" w:rsidRPr="00E67F3C" w:rsidRDefault="00A2480F" w:rsidP="003512A2">
      <w:pPr>
        <w:ind w:firstLine="567"/>
        <w:jc w:val="center"/>
        <w:rPr>
          <w:b/>
        </w:rPr>
      </w:pPr>
      <w:r w:rsidRPr="00E67F3C">
        <w:rPr>
          <w:b/>
        </w:rPr>
        <w:t xml:space="preserve">Это важно знать </w:t>
      </w:r>
    </w:p>
    <w:p w:rsidR="00A2480F" w:rsidRPr="00E67F3C" w:rsidRDefault="00A2480F" w:rsidP="003512A2">
      <w:pPr>
        <w:ind w:firstLine="567"/>
        <w:jc w:val="center"/>
        <w:rPr>
          <w:b/>
        </w:rPr>
      </w:pPr>
    </w:p>
    <w:p w:rsidR="00DF7C27" w:rsidRPr="00E67F3C" w:rsidRDefault="00DF7C27" w:rsidP="00A2480F">
      <w:pPr>
        <w:suppressAutoHyphens/>
        <w:ind w:firstLine="567"/>
        <w:jc w:val="both"/>
      </w:pPr>
      <w:r w:rsidRPr="00E67F3C">
        <w:t xml:space="preserve">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 </w:t>
      </w:r>
    </w:p>
    <w:p w:rsidR="00DF7C27" w:rsidRPr="00E67F3C" w:rsidRDefault="00DF7C27" w:rsidP="00A2480F">
      <w:pPr>
        <w:suppressAutoHyphens/>
        <w:ind w:firstLine="567"/>
        <w:jc w:val="both"/>
      </w:pPr>
      <w:r w:rsidRPr="00E67F3C">
        <w:t xml:space="preserve">В дежурной части органа внутренних дел или приемной органов прокуратуры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 </w:t>
      </w:r>
    </w:p>
    <w:p w:rsidR="00883CC9" w:rsidRPr="00E67F3C" w:rsidRDefault="00DF7C27" w:rsidP="00A2480F">
      <w:pPr>
        <w:suppressAutoHyphens/>
        <w:ind w:firstLine="567"/>
        <w:jc w:val="both"/>
      </w:pPr>
      <w:proofErr w:type="gramStart"/>
      <w:r w:rsidRPr="00E67F3C">
        <w:lastRenderedPageBreak/>
        <w:t xml:space="preserve">Вы имеете право получить копию своего заявления с отметкой о регистрации его в правоохранительном органе или талон-уведомление, в котором указываются сведения о сотруднике, принявшим сообщение, и его подпись, регистрационный номер, наименование, адрес и телефон правоохранительного органа, дата приема сообщения. </w:t>
      </w:r>
      <w:proofErr w:type="gramEnd"/>
    </w:p>
    <w:p w:rsidR="00883CC9" w:rsidRPr="00E67F3C" w:rsidRDefault="00883CC9" w:rsidP="00DF7C27">
      <w:pPr>
        <w:ind w:firstLine="567"/>
        <w:jc w:val="both"/>
      </w:pPr>
    </w:p>
    <w:p w:rsidR="003512A2" w:rsidRPr="00E67F3C" w:rsidRDefault="00A2480F" w:rsidP="003512A2">
      <w:pPr>
        <w:ind w:firstLine="567"/>
        <w:jc w:val="center"/>
        <w:rPr>
          <w:b/>
        </w:rPr>
      </w:pPr>
      <w:r w:rsidRPr="00E67F3C">
        <w:rPr>
          <w:b/>
        </w:rPr>
        <w:t>Основания освобождения от уголовной ответственности</w:t>
      </w:r>
    </w:p>
    <w:p w:rsidR="00A2480F" w:rsidRPr="00E67F3C" w:rsidRDefault="00A2480F" w:rsidP="003512A2">
      <w:pPr>
        <w:ind w:firstLine="567"/>
        <w:jc w:val="center"/>
        <w:rPr>
          <w:b/>
        </w:rPr>
      </w:pPr>
    </w:p>
    <w:p w:rsidR="00883CC9" w:rsidRPr="00E67F3C" w:rsidRDefault="00883CC9" w:rsidP="00883CC9">
      <w:pPr>
        <w:ind w:firstLine="567"/>
        <w:jc w:val="both"/>
      </w:pPr>
      <w:r w:rsidRPr="00E67F3C">
        <w:t xml:space="preserve">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 </w:t>
      </w:r>
    </w:p>
    <w:p w:rsidR="005A60BD" w:rsidRPr="00E67F3C" w:rsidRDefault="005A60BD" w:rsidP="005A60BD">
      <w:pPr>
        <w:jc w:val="both"/>
        <w:rPr>
          <w:i/>
        </w:rPr>
      </w:pPr>
    </w:p>
    <w:p w:rsidR="000118FE" w:rsidRDefault="000118FE" w:rsidP="009A0FB8">
      <w:pPr>
        <w:autoSpaceDE w:val="0"/>
        <w:autoSpaceDN w:val="0"/>
        <w:adjustRightInd w:val="0"/>
        <w:ind w:firstLine="540"/>
        <w:jc w:val="center"/>
        <w:outlineLvl w:val="0"/>
        <w:rPr>
          <w:b/>
        </w:rPr>
      </w:pPr>
      <w:r>
        <w:rPr>
          <w:b/>
        </w:rPr>
        <w:t>Запреты для выборного должностного лица местного самоуправления</w:t>
      </w:r>
    </w:p>
    <w:p w:rsidR="000118FE" w:rsidRDefault="000118FE" w:rsidP="000118FE">
      <w:pPr>
        <w:autoSpaceDE w:val="0"/>
        <w:autoSpaceDN w:val="0"/>
        <w:adjustRightInd w:val="0"/>
        <w:ind w:left="540"/>
        <w:jc w:val="center"/>
        <w:rPr>
          <w:b/>
          <w:bCs/>
        </w:rPr>
      </w:pPr>
      <w:r>
        <w:rPr>
          <w:b/>
        </w:rPr>
        <w:t xml:space="preserve">(п.7, 7.1 ст.40  </w:t>
      </w:r>
      <w:r>
        <w:rPr>
          <w:rStyle w:val="a3"/>
        </w:rPr>
        <w:t xml:space="preserve">Федерального закона от 06.10.2003г. № 131-ФЗ </w:t>
      </w:r>
      <w:r>
        <w:rPr>
          <w:b/>
          <w:bCs/>
        </w:rPr>
        <w:t>"Об общих принципах организации местного самоуправления в Российской Федерации")</w:t>
      </w:r>
    </w:p>
    <w:p w:rsidR="000118FE" w:rsidRDefault="000118FE" w:rsidP="000118FE">
      <w:pPr>
        <w:autoSpaceDE w:val="0"/>
        <w:autoSpaceDN w:val="0"/>
        <w:adjustRightInd w:val="0"/>
        <w:ind w:firstLine="540"/>
        <w:jc w:val="both"/>
      </w:pPr>
    </w:p>
    <w:p w:rsidR="000118FE" w:rsidRDefault="000118FE" w:rsidP="000118FE">
      <w:pPr>
        <w:autoSpaceDE w:val="0"/>
        <w:autoSpaceDN w:val="0"/>
        <w:adjustRightInd w:val="0"/>
        <w:ind w:firstLine="540"/>
        <w:jc w:val="both"/>
      </w:pPr>
      <w:r>
        <w:t>Осуществляющее свои полномочия на постоянной основе выборное должностное лицо местного самоуправления не вправе:</w:t>
      </w:r>
    </w:p>
    <w:p w:rsidR="000118FE" w:rsidRDefault="000118FE" w:rsidP="000118FE">
      <w:pPr>
        <w:autoSpaceDE w:val="0"/>
        <w:autoSpaceDN w:val="0"/>
        <w:adjustRightInd w:val="0"/>
        <w:ind w:firstLine="540"/>
        <w:jc w:val="both"/>
      </w:pPr>
      <w:proofErr w:type="gramStart"/>
      <w: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t>, ему не поручено участвовать в управлении этой организацией;</w:t>
      </w:r>
    </w:p>
    <w:p w:rsidR="000118FE" w:rsidRDefault="000118FE" w:rsidP="000118FE">
      <w:pPr>
        <w:autoSpaceDE w:val="0"/>
        <w:autoSpaceDN w:val="0"/>
        <w:adjustRightInd w:val="0"/>
        <w:ind w:firstLine="540"/>
        <w:jc w:val="both"/>
      </w:pPr>
      <w: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118FE" w:rsidRDefault="000118FE" w:rsidP="000118FE">
      <w:pPr>
        <w:autoSpaceDE w:val="0"/>
        <w:autoSpaceDN w:val="0"/>
        <w:adjustRightInd w:val="0"/>
        <w:ind w:firstLine="540"/>
        <w:jc w:val="both"/>
      </w:pPr>
      <w: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118FE" w:rsidRDefault="000118FE" w:rsidP="000118FE">
      <w:pPr>
        <w:autoSpaceDE w:val="0"/>
        <w:autoSpaceDN w:val="0"/>
        <w:adjustRightInd w:val="0"/>
        <w:ind w:firstLine="540"/>
        <w:jc w:val="both"/>
      </w:pPr>
      <w:r>
        <w:t xml:space="preserve"> Выборное должностное лицо местного самоуправления должно соблюдать ограничения и запреты и исполнять обязанности, которые установлены Федеральным </w:t>
      </w:r>
      <w:hyperlink r:id="rId8" w:history="1">
        <w:r>
          <w:rPr>
            <w:color w:val="0000FF"/>
          </w:rPr>
          <w:t>законом</w:t>
        </w:r>
      </w:hyperlink>
      <w:r>
        <w:t xml:space="preserve"> от 25 декабря 2008 года N 273-ФЗ "О противодействии коррупции" и другими федеральными законами.</w:t>
      </w:r>
    </w:p>
    <w:p w:rsidR="000118FE" w:rsidRDefault="000118FE" w:rsidP="009A0FB8">
      <w:pPr>
        <w:autoSpaceDE w:val="0"/>
        <w:autoSpaceDN w:val="0"/>
        <w:adjustRightInd w:val="0"/>
        <w:ind w:firstLine="540"/>
        <w:jc w:val="center"/>
        <w:outlineLvl w:val="0"/>
        <w:rPr>
          <w:b/>
        </w:rPr>
      </w:pPr>
    </w:p>
    <w:p w:rsidR="000118FE" w:rsidRDefault="000118FE" w:rsidP="009A0FB8">
      <w:pPr>
        <w:autoSpaceDE w:val="0"/>
        <w:autoSpaceDN w:val="0"/>
        <w:adjustRightInd w:val="0"/>
        <w:ind w:firstLine="540"/>
        <w:jc w:val="center"/>
        <w:outlineLvl w:val="0"/>
        <w:rPr>
          <w:b/>
        </w:rPr>
      </w:pPr>
    </w:p>
    <w:p w:rsidR="005740CE" w:rsidRDefault="009A0FB8" w:rsidP="009A0FB8">
      <w:pPr>
        <w:autoSpaceDE w:val="0"/>
        <w:autoSpaceDN w:val="0"/>
        <w:adjustRightInd w:val="0"/>
        <w:ind w:firstLine="540"/>
        <w:jc w:val="center"/>
        <w:outlineLvl w:val="0"/>
        <w:rPr>
          <w:b/>
        </w:rPr>
      </w:pPr>
      <w:r w:rsidRPr="009A0FB8">
        <w:rPr>
          <w:b/>
        </w:rPr>
        <w:t>Ограничения, связанные с муниципальной службой</w:t>
      </w:r>
      <w:r>
        <w:rPr>
          <w:b/>
        </w:rPr>
        <w:t xml:space="preserve"> </w:t>
      </w:r>
    </w:p>
    <w:p w:rsidR="009A0FB8" w:rsidRPr="009A0FB8" w:rsidRDefault="009A0FB8" w:rsidP="009A0FB8">
      <w:pPr>
        <w:autoSpaceDE w:val="0"/>
        <w:autoSpaceDN w:val="0"/>
        <w:adjustRightInd w:val="0"/>
        <w:ind w:firstLine="540"/>
        <w:jc w:val="center"/>
        <w:outlineLvl w:val="0"/>
        <w:rPr>
          <w:b/>
        </w:rPr>
      </w:pPr>
      <w:r>
        <w:rPr>
          <w:rStyle w:val="a3"/>
        </w:rPr>
        <w:t xml:space="preserve">(статья 13 Федерального закона </w:t>
      </w:r>
      <w:r w:rsidR="000118FE" w:rsidRPr="000118FE">
        <w:rPr>
          <w:b/>
        </w:rPr>
        <w:t>02.03.2007 г.</w:t>
      </w:r>
      <w:r w:rsidR="000118FE" w:rsidRPr="00E67F3C">
        <w:t xml:space="preserve"> </w:t>
      </w:r>
      <w:r>
        <w:rPr>
          <w:rStyle w:val="a3"/>
        </w:rPr>
        <w:t xml:space="preserve">№ 25-ФЗ </w:t>
      </w:r>
      <w:r w:rsidR="005740CE">
        <w:rPr>
          <w:rStyle w:val="a3"/>
        </w:rPr>
        <w:t>«О муниципальной службе в РФ»</w:t>
      </w:r>
      <w:r>
        <w:rPr>
          <w:rStyle w:val="a3"/>
        </w:rPr>
        <w:t>)</w:t>
      </w:r>
    </w:p>
    <w:p w:rsidR="009A0FB8" w:rsidRDefault="009A0FB8" w:rsidP="009A0FB8">
      <w:pPr>
        <w:autoSpaceDE w:val="0"/>
        <w:autoSpaceDN w:val="0"/>
        <w:adjustRightInd w:val="0"/>
        <w:ind w:firstLine="540"/>
        <w:jc w:val="both"/>
      </w:pPr>
    </w:p>
    <w:p w:rsidR="009A0FB8" w:rsidRDefault="009A0FB8" w:rsidP="009A0FB8">
      <w:pPr>
        <w:autoSpaceDE w:val="0"/>
        <w:autoSpaceDN w:val="0"/>
        <w:adjustRightInd w:val="0"/>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9A0FB8" w:rsidRDefault="009A0FB8" w:rsidP="009A0FB8">
      <w:pPr>
        <w:autoSpaceDE w:val="0"/>
        <w:autoSpaceDN w:val="0"/>
        <w:adjustRightInd w:val="0"/>
        <w:ind w:firstLine="540"/>
        <w:jc w:val="both"/>
      </w:pPr>
      <w:r>
        <w:lastRenderedPageBreak/>
        <w:t>1) признания его недееспособным или ограниченно дееспособным решением суда, вступившим в законную силу;</w:t>
      </w:r>
    </w:p>
    <w:p w:rsidR="009A0FB8" w:rsidRDefault="009A0FB8" w:rsidP="009A0FB8">
      <w:pPr>
        <w:autoSpaceDE w:val="0"/>
        <w:autoSpaceDN w:val="0"/>
        <w:adjustRightInd w:val="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A0FB8" w:rsidRDefault="009A0FB8" w:rsidP="009A0FB8">
      <w:pPr>
        <w:autoSpaceDE w:val="0"/>
        <w:autoSpaceDN w:val="0"/>
        <w:adjustRightInd w:val="0"/>
        <w:ind w:firstLine="540"/>
        <w:jc w:val="both"/>
      </w:pPr>
      <w:proofErr w:type="gramStart"/>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9A0FB8" w:rsidRDefault="009A0FB8" w:rsidP="009A0FB8">
      <w:pPr>
        <w:autoSpaceDE w:val="0"/>
        <w:autoSpaceDN w:val="0"/>
        <w:adjustRightInd w:val="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9" w:history="1">
        <w:r>
          <w:rPr>
            <w:color w:val="0000FF"/>
          </w:rPr>
          <w:t>Порядок</w:t>
        </w:r>
      </w:hyperlink>
      <w:r>
        <w:t xml:space="preserve"> прохождения диспансеризации, </w:t>
      </w:r>
      <w:hyperlink r:id="rId10" w:history="1">
        <w:r>
          <w:rPr>
            <w:color w:val="0000FF"/>
          </w:rPr>
          <w:t>перечень</w:t>
        </w:r>
      </w:hyperlink>
      <w:r>
        <w:t xml:space="preserve"> таких заболеваний и </w:t>
      </w:r>
      <w:hyperlink r:id="rId11"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9A0FB8" w:rsidRDefault="009A0FB8" w:rsidP="009A0FB8">
      <w:pPr>
        <w:autoSpaceDE w:val="0"/>
        <w:autoSpaceDN w:val="0"/>
        <w:adjustRightInd w:val="0"/>
        <w:ind w:firstLine="540"/>
        <w:jc w:val="both"/>
      </w:pPr>
      <w:proofErr w:type="gramStart"/>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9A0FB8" w:rsidRDefault="009A0FB8" w:rsidP="009A0FB8">
      <w:pPr>
        <w:autoSpaceDE w:val="0"/>
        <w:autoSpaceDN w:val="0"/>
        <w:adjustRightInd w:val="0"/>
        <w:ind w:firstLine="540"/>
        <w:jc w:val="both"/>
      </w:pPr>
      <w:proofErr w:type="gramStart"/>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9A0FB8" w:rsidRDefault="009A0FB8" w:rsidP="009A0FB8">
      <w:pPr>
        <w:autoSpaceDE w:val="0"/>
        <w:autoSpaceDN w:val="0"/>
        <w:adjustRightInd w:val="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A0FB8" w:rsidRDefault="009A0FB8" w:rsidP="009A0FB8">
      <w:pPr>
        <w:autoSpaceDE w:val="0"/>
        <w:autoSpaceDN w:val="0"/>
        <w:adjustRightInd w:val="0"/>
        <w:ind w:firstLine="540"/>
        <w:jc w:val="both"/>
      </w:pPr>
      <w:r>
        <w:t>8) представления подложных документов или заведомо ложных сведений при поступлении на муниципальную службу;</w:t>
      </w:r>
    </w:p>
    <w:p w:rsidR="009A0FB8" w:rsidRDefault="009A0FB8" w:rsidP="009A0FB8">
      <w:pPr>
        <w:autoSpaceDE w:val="0"/>
        <w:autoSpaceDN w:val="0"/>
        <w:adjustRightInd w:val="0"/>
        <w:ind w:firstLine="540"/>
        <w:jc w:val="both"/>
      </w:pPr>
      <w:r>
        <w:t xml:space="preserve">9) непредставления предусмотренных настоящим Федеральным </w:t>
      </w:r>
      <w:hyperlink r:id="rId12" w:history="1">
        <w:r>
          <w:rPr>
            <w:color w:val="0000FF"/>
          </w:rPr>
          <w:t>законом</w:t>
        </w:r>
      </w:hyperlink>
      <w:r>
        <w:t xml:space="preserve">, Федеральным </w:t>
      </w:r>
      <w:hyperlink r:id="rId13" w:history="1">
        <w:r>
          <w:rPr>
            <w:color w:val="0000FF"/>
          </w:rPr>
          <w:t>законом</w:t>
        </w:r>
      </w:hyperlink>
      <w:r>
        <w:t xml:space="preserve"> от 25 декабря 2008 года N 273-ФЗ "О противодействии коррупции" и другими федеральными </w:t>
      </w:r>
      <w:hyperlink r:id="rId14"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9A0FB8" w:rsidRDefault="009A0FB8" w:rsidP="009A0FB8">
      <w:pPr>
        <w:autoSpaceDE w:val="0"/>
        <w:autoSpaceDN w:val="0"/>
        <w:adjustRightInd w:val="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9A0FB8" w:rsidRDefault="009A0FB8" w:rsidP="009A0FB8">
      <w:pPr>
        <w:autoSpaceDE w:val="0"/>
        <w:autoSpaceDN w:val="0"/>
        <w:adjustRightInd w:val="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9A0FB8" w:rsidRDefault="009A0FB8" w:rsidP="009A0FB8">
      <w:pPr>
        <w:autoSpaceDE w:val="0"/>
        <w:autoSpaceDN w:val="0"/>
        <w:adjustRightInd w:val="0"/>
        <w:ind w:firstLine="540"/>
        <w:jc w:val="both"/>
      </w:pPr>
      <w:r>
        <w:lastRenderedPageBreak/>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A0FB8" w:rsidRDefault="009A0FB8" w:rsidP="009A0FB8">
      <w:pPr>
        <w:autoSpaceDE w:val="0"/>
        <w:autoSpaceDN w:val="0"/>
        <w:adjustRightInd w:val="0"/>
        <w:ind w:firstLine="540"/>
        <w:jc w:val="both"/>
      </w:pPr>
    </w:p>
    <w:p w:rsidR="009A0FB8" w:rsidRPr="009A0FB8" w:rsidRDefault="009A0FB8" w:rsidP="009A0FB8">
      <w:pPr>
        <w:autoSpaceDE w:val="0"/>
        <w:autoSpaceDN w:val="0"/>
        <w:adjustRightInd w:val="0"/>
        <w:ind w:firstLine="540"/>
        <w:jc w:val="center"/>
        <w:outlineLvl w:val="0"/>
        <w:rPr>
          <w:b/>
        </w:rPr>
      </w:pPr>
      <w:r w:rsidRPr="009A0FB8">
        <w:rPr>
          <w:b/>
        </w:rPr>
        <w:t>Запреты, связанные с муниципальной службой</w:t>
      </w:r>
    </w:p>
    <w:p w:rsidR="009A0FB8" w:rsidRDefault="005740CE" w:rsidP="000118FE">
      <w:pPr>
        <w:autoSpaceDE w:val="0"/>
        <w:autoSpaceDN w:val="0"/>
        <w:adjustRightInd w:val="0"/>
        <w:ind w:firstLine="540"/>
        <w:jc w:val="center"/>
        <w:rPr>
          <w:rStyle w:val="a3"/>
        </w:rPr>
      </w:pPr>
      <w:r>
        <w:rPr>
          <w:rStyle w:val="a3"/>
        </w:rPr>
        <w:t xml:space="preserve">(статья 14 Федерального закона </w:t>
      </w:r>
      <w:r w:rsidR="000118FE">
        <w:rPr>
          <w:rStyle w:val="a3"/>
        </w:rPr>
        <w:t xml:space="preserve">от </w:t>
      </w:r>
      <w:r w:rsidR="000118FE" w:rsidRPr="000118FE">
        <w:rPr>
          <w:b/>
        </w:rPr>
        <w:t>02.03.2007 г.</w:t>
      </w:r>
      <w:r w:rsidR="000118FE" w:rsidRPr="00E67F3C">
        <w:t xml:space="preserve"> </w:t>
      </w:r>
      <w:r>
        <w:rPr>
          <w:rStyle w:val="a3"/>
        </w:rPr>
        <w:t>№ 25-ФЗ «О муниципальной службе в РФ»)</w:t>
      </w:r>
    </w:p>
    <w:p w:rsidR="005740CE" w:rsidRDefault="005740CE" w:rsidP="009A0FB8">
      <w:pPr>
        <w:autoSpaceDE w:val="0"/>
        <w:autoSpaceDN w:val="0"/>
        <w:adjustRightInd w:val="0"/>
        <w:ind w:firstLine="540"/>
        <w:jc w:val="both"/>
      </w:pPr>
    </w:p>
    <w:p w:rsidR="009A0FB8" w:rsidRDefault="009A0FB8" w:rsidP="009A0FB8">
      <w:pPr>
        <w:autoSpaceDE w:val="0"/>
        <w:autoSpaceDN w:val="0"/>
        <w:adjustRightInd w:val="0"/>
        <w:ind w:firstLine="540"/>
        <w:jc w:val="both"/>
      </w:pPr>
      <w:r>
        <w:t>1. В связи с прохождением муниципальной службы муниципальному служащему запрещается:</w:t>
      </w:r>
    </w:p>
    <w:p w:rsidR="009A0FB8" w:rsidRDefault="000118FE" w:rsidP="009A0FB8">
      <w:pPr>
        <w:autoSpaceDE w:val="0"/>
        <w:autoSpaceDN w:val="0"/>
        <w:adjustRightInd w:val="0"/>
        <w:ind w:firstLine="540"/>
        <w:jc w:val="both"/>
      </w:pPr>
      <w:r>
        <w:t>1</w:t>
      </w:r>
      <w:r w:rsidR="009A0FB8">
        <w:t>) замещать должность муниципальной службы в случае:</w:t>
      </w:r>
    </w:p>
    <w:p w:rsidR="009A0FB8" w:rsidRDefault="009A0FB8" w:rsidP="009A0FB8">
      <w:pPr>
        <w:autoSpaceDE w:val="0"/>
        <w:autoSpaceDN w:val="0"/>
        <w:adjustRightInd w:val="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A0FB8" w:rsidRDefault="009A0FB8" w:rsidP="009A0FB8">
      <w:pPr>
        <w:autoSpaceDE w:val="0"/>
        <w:autoSpaceDN w:val="0"/>
        <w:adjustRightInd w:val="0"/>
        <w:ind w:firstLine="540"/>
        <w:jc w:val="both"/>
      </w:pPr>
      <w:r>
        <w:t>б) избрания или назначения на муниципальную должность;</w:t>
      </w:r>
    </w:p>
    <w:p w:rsidR="009A0FB8" w:rsidRDefault="009A0FB8" w:rsidP="009A0FB8">
      <w:pPr>
        <w:autoSpaceDE w:val="0"/>
        <w:autoSpaceDN w:val="0"/>
        <w:adjustRightInd w:val="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A0FB8" w:rsidRDefault="000118FE" w:rsidP="009A0FB8">
      <w:pPr>
        <w:autoSpaceDE w:val="0"/>
        <w:autoSpaceDN w:val="0"/>
        <w:adjustRightInd w:val="0"/>
        <w:ind w:firstLine="540"/>
        <w:jc w:val="both"/>
      </w:pPr>
      <w:proofErr w:type="gramStart"/>
      <w:r>
        <w:t>2</w:t>
      </w:r>
      <w:r w:rsidR="009A0FB8">
        <w:t xml:space="preserve">)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15" w:history="1">
        <w:r w:rsidR="009A0FB8">
          <w:rPr>
            <w:color w:val="0000FF"/>
          </w:rPr>
          <w:t>порядке</w:t>
        </w:r>
      </w:hyperlink>
      <w:r w:rsidR="009A0FB8">
        <w:t xml:space="preserve">), если иное не предусмотрено федеральными </w:t>
      </w:r>
      <w:hyperlink r:id="rId16" w:history="1">
        <w:r w:rsidR="009A0FB8">
          <w:rPr>
            <w:color w:val="0000FF"/>
          </w:rPr>
          <w:t>законами</w:t>
        </w:r>
      </w:hyperlink>
      <w:r w:rsidR="009A0FB8">
        <w:t xml:space="preserve">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009A0FB8">
        <w:t>, ему не поручено участвовать в управлении этой организацией;</w:t>
      </w:r>
    </w:p>
    <w:p w:rsidR="009A0FB8" w:rsidRDefault="000118FE" w:rsidP="009A0FB8">
      <w:pPr>
        <w:autoSpaceDE w:val="0"/>
        <w:autoSpaceDN w:val="0"/>
        <w:adjustRightInd w:val="0"/>
        <w:ind w:firstLine="540"/>
        <w:jc w:val="both"/>
      </w:pPr>
      <w:r>
        <w:t>3</w:t>
      </w:r>
      <w:r w:rsidR="009A0FB8">
        <w:t xml:space="preserve">)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7" w:history="1">
        <w:r w:rsidR="009A0FB8">
          <w:rPr>
            <w:color w:val="0000FF"/>
          </w:rPr>
          <w:t>законами</w:t>
        </w:r>
      </w:hyperlink>
      <w:r w:rsidR="009A0FB8">
        <w:t>;</w:t>
      </w:r>
    </w:p>
    <w:p w:rsidR="009A0FB8" w:rsidRDefault="000118FE" w:rsidP="009A0FB8">
      <w:pPr>
        <w:autoSpaceDE w:val="0"/>
        <w:autoSpaceDN w:val="0"/>
        <w:adjustRightInd w:val="0"/>
        <w:ind w:firstLine="540"/>
        <w:jc w:val="both"/>
      </w:pPr>
      <w:r>
        <w:t>4</w:t>
      </w:r>
      <w:r w:rsidR="009A0FB8">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8" w:history="1">
        <w:r w:rsidR="009A0FB8">
          <w:rPr>
            <w:color w:val="0000FF"/>
          </w:rPr>
          <w:t>кодексом</w:t>
        </w:r>
      </w:hyperlink>
      <w:r w:rsidR="009A0FB8">
        <w:t xml:space="preserve"> Российской Федерации;</w:t>
      </w:r>
    </w:p>
    <w:p w:rsidR="009A0FB8" w:rsidRDefault="000118FE" w:rsidP="009A0FB8">
      <w:pPr>
        <w:autoSpaceDE w:val="0"/>
        <w:autoSpaceDN w:val="0"/>
        <w:adjustRightInd w:val="0"/>
        <w:ind w:firstLine="540"/>
        <w:jc w:val="both"/>
      </w:pPr>
      <w:proofErr w:type="gramStart"/>
      <w:r>
        <w:t>5</w:t>
      </w:r>
      <w:r w:rsidR="009A0FB8">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9A0FB8" w:rsidRDefault="000118FE" w:rsidP="009A0FB8">
      <w:pPr>
        <w:autoSpaceDE w:val="0"/>
        <w:autoSpaceDN w:val="0"/>
        <w:adjustRightInd w:val="0"/>
        <w:ind w:firstLine="540"/>
        <w:jc w:val="both"/>
      </w:pPr>
      <w:r>
        <w:t>6</w:t>
      </w:r>
      <w:r w:rsidR="009A0FB8">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A0FB8" w:rsidRDefault="000118FE" w:rsidP="009A0FB8">
      <w:pPr>
        <w:autoSpaceDE w:val="0"/>
        <w:autoSpaceDN w:val="0"/>
        <w:adjustRightInd w:val="0"/>
        <w:ind w:firstLine="540"/>
        <w:jc w:val="both"/>
      </w:pPr>
      <w:r>
        <w:lastRenderedPageBreak/>
        <w:t>7</w:t>
      </w:r>
      <w:r w:rsidR="009A0FB8">
        <w:t xml:space="preserve">) разглашать или использовать в целях, не связанных с муниципальной службой, сведения, отнесенные в соответствии с федеральными законами к </w:t>
      </w:r>
      <w:hyperlink r:id="rId19" w:history="1">
        <w:r w:rsidR="009A0FB8">
          <w:rPr>
            <w:color w:val="0000FF"/>
          </w:rPr>
          <w:t>сведениям</w:t>
        </w:r>
      </w:hyperlink>
      <w:r w:rsidR="009A0FB8">
        <w:t xml:space="preserve"> конфиденциального характера, или служебную информацию, ставшие ему известными в связи с исполнением должностных обязанностей;</w:t>
      </w:r>
    </w:p>
    <w:p w:rsidR="009A0FB8" w:rsidRDefault="000118FE" w:rsidP="009A0FB8">
      <w:pPr>
        <w:autoSpaceDE w:val="0"/>
        <w:autoSpaceDN w:val="0"/>
        <w:adjustRightInd w:val="0"/>
        <w:ind w:firstLine="540"/>
        <w:jc w:val="both"/>
      </w:pPr>
      <w:r>
        <w:t>8</w:t>
      </w:r>
      <w:r w:rsidR="009A0FB8">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9A0FB8" w:rsidRDefault="000118FE" w:rsidP="009A0FB8">
      <w:pPr>
        <w:autoSpaceDE w:val="0"/>
        <w:autoSpaceDN w:val="0"/>
        <w:adjustRightInd w:val="0"/>
        <w:ind w:firstLine="540"/>
        <w:jc w:val="both"/>
      </w:pPr>
      <w:r>
        <w:t>9</w:t>
      </w:r>
      <w:r w:rsidR="009A0FB8">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A0FB8" w:rsidRDefault="009A0FB8" w:rsidP="009A0FB8">
      <w:pPr>
        <w:autoSpaceDE w:val="0"/>
        <w:autoSpaceDN w:val="0"/>
        <w:adjustRightInd w:val="0"/>
        <w:ind w:firstLine="540"/>
        <w:jc w:val="both"/>
      </w:pPr>
      <w:r>
        <w:t>1</w:t>
      </w:r>
      <w:r w:rsidR="000118FE">
        <w:t>0</w:t>
      </w:r>
      <w:r>
        <w:t>) использовать преимущества должностного положения для предвыборной агитации, а также для агитации по вопросам референдума;</w:t>
      </w:r>
    </w:p>
    <w:p w:rsidR="009A0FB8" w:rsidRDefault="009A0FB8" w:rsidP="009A0FB8">
      <w:pPr>
        <w:autoSpaceDE w:val="0"/>
        <w:autoSpaceDN w:val="0"/>
        <w:adjustRightInd w:val="0"/>
        <w:ind w:firstLine="540"/>
        <w:jc w:val="both"/>
      </w:pPr>
      <w:r>
        <w:t>1</w:t>
      </w:r>
      <w:r w:rsidR="000118FE">
        <w:t>1</w:t>
      </w:r>
      <w: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A0FB8" w:rsidRDefault="009A0FB8" w:rsidP="009A0FB8">
      <w:pPr>
        <w:autoSpaceDE w:val="0"/>
        <w:autoSpaceDN w:val="0"/>
        <w:adjustRightInd w:val="0"/>
        <w:ind w:firstLine="540"/>
        <w:jc w:val="both"/>
      </w:pPr>
      <w:r>
        <w:t>1</w:t>
      </w:r>
      <w:r w:rsidR="000118FE">
        <w:t>2</w:t>
      </w:r>
      <w: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A0FB8" w:rsidRDefault="009A0FB8" w:rsidP="009A0FB8">
      <w:pPr>
        <w:autoSpaceDE w:val="0"/>
        <w:autoSpaceDN w:val="0"/>
        <w:adjustRightInd w:val="0"/>
        <w:ind w:firstLine="540"/>
        <w:jc w:val="both"/>
      </w:pPr>
      <w:r>
        <w:t>1</w:t>
      </w:r>
      <w:r w:rsidR="000118FE">
        <w:t>3</w:t>
      </w:r>
      <w:r>
        <w:t>) прекращать исполнение должностных обязанностей в целях урегулирования трудового спора;</w:t>
      </w:r>
    </w:p>
    <w:p w:rsidR="009A0FB8" w:rsidRDefault="009A0FB8" w:rsidP="009A0FB8">
      <w:pPr>
        <w:autoSpaceDE w:val="0"/>
        <w:autoSpaceDN w:val="0"/>
        <w:adjustRightInd w:val="0"/>
        <w:ind w:firstLine="540"/>
        <w:jc w:val="both"/>
      </w:pPr>
      <w:r>
        <w:t>1</w:t>
      </w:r>
      <w:r w:rsidR="000118FE">
        <w:t>4</w:t>
      </w:r>
      <w: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A0FB8" w:rsidRDefault="009A0FB8" w:rsidP="009A0FB8">
      <w:pPr>
        <w:autoSpaceDE w:val="0"/>
        <w:autoSpaceDN w:val="0"/>
        <w:adjustRightInd w:val="0"/>
        <w:ind w:firstLine="540"/>
        <w:jc w:val="both"/>
      </w:pPr>
      <w:r>
        <w:t>1</w:t>
      </w:r>
      <w:r w:rsidR="000118FE">
        <w:t>5</w:t>
      </w:r>
      <w: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A0FB8" w:rsidRDefault="009A0FB8" w:rsidP="009A0FB8">
      <w:pPr>
        <w:autoSpaceDE w:val="0"/>
        <w:autoSpaceDN w:val="0"/>
        <w:adjustRightInd w:val="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A0FB8" w:rsidRDefault="009A0FB8" w:rsidP="009A0FB8">
      <w:pPr>
        <w:autoSpaceDE w:val="0"/>
        <w:autoSpaceDN w:val="0"/>
        <w:adjustRightInd w:val="0"/>
        <w:ind w:firstLine="540"/>
        <w:jc w:val="both"/>
      </w:pPr>
      <w:r>
        <w:t xml:space="preserve">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w:t>
      </w:r>
      <w:r>
        <w:lastRenderedPageBreak/>
        <w:t>характера или служебную информацию, ставшие ему известными в связи с исполнением должностных обязанностей.</w:t>
      </w:r>
    </w:p>
    <w:p w:rsidR="009A0FB8" w:rsidRDefault="009A0FB8" w:rsidP="009A0FB8">
      <w:pPr>
        <w:autoSpaceDE w:val="0"/>
        <w:autoSpaceDN w:val="0"/>
        <w:adjustRightInd w:val="0"/>
        <w:ind w:firstLine="540"/>
        <w:jc w:val="both"/>
      </w:pPr>
      <w:r>
        <w:t xml:space="preserve">4.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20" w:history="1">
        <w:r>
          <w:rPr>
            <w:color w:val="0000FF"/>
          </w:rPr>
          <w:t>порядке</w:t>
        </w:r>
      </w:hyperlink>
      <w:r>
        <w:t>, устанавливаемом нормативными правовыми актами Российской Федерации.</w:t>
      </w:r>
    </w:p>
    <w:p w:rsidR="009A0FB8" w:rsidRDefault="009A0FB8" w:rsidP="009340AD">
      <w:pPr>
        <w:autoSpaceDE w:val="0"/>
        <w:autoSpaceDN w:val="0"/>
        <w:adjustRightInd w:val="0"/>
        <w:ind w:firstLine="540"/>
        <w:jc w:val="both"/>
      </w:pPr>
    </w:p>
    <w:p w:rsidR="009A0FB8" w:rsidRPr="009A0FB8" w:rsidRDefault="009A0FB8" w:rsidP="009A0FB8">
      <w:pPr>
        <w:autoSpaceDE w:val="0"/>
        <w:autoSpaceDN w:val="0"/>
        <w:adjustRightInd w:val="0"/>
        <w:ind w:firstLine="540"/>
        <w:jc w:val="center"/>
        <w:outlineLvl w:val="0"/>
        <w:rPr>
          <w:b/>
        </w:rPr>
      </w:pPr>
      <w:r w:rsidRPr="009A0FB8">
        <w:rPr>
          <w:b/>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A0FB8" w:rsidRDefault="009A0FB8" w:rsidP="009340AD">
      <w:pPr>
        <w:autoSpaceDE w:val="0"/>
        <w:autoSpaceDN w:val="0"/>
        <w:adjustRightInd w:val="0"/>
        <w:ind w:firstLine="540"/>
        <w:jc w:val="both"/>
      </w:pPr>
    </w:p>
    <w:p w:rsidR="005A60BD" w:rsidRPr="00E67F3C" w:rsidRDefault="005A60BD" w:rsidP="009340AD">
      <w:pPr>
        <w:autoSpaceDE w:val="0"/>
        <w:autoSpaceDN w:val="0"/>
        <w:adjustRightInd w:val="0"/>
        <w:ind w:firstLine="540"/>
        <w:jc w:val="both"/>
      </w:pPr>
      <w:proofErr w:type="gramStart"/>
      <w:r w:rsidRPr="00E67F3C">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00EF66EC" w:rsidRPr="00E67F3C">
        <w:t>Федеральным законом от 02.03.2007 г. № 25-ФЗ «О муниципальной службе Российской Федерации»</w:t>
      </w:r>
      <w:r w:rsidRPr="00E67F3C">
        <w:t xml:space="preserve">, Федеральным </w:t>
      </w:r>
      <w:hyperlink r:id="rId21" w:history="1">
        <w:r w:rsidRPr="00E67F3C">
          <w:rPr>
            <w:color w:val="000000"/>
          </w:rPr>
          <w:t>законом</w:t>
        </w:r>
      </w:hyperlink>
      <w:r w:rsidRPr="00E67F3C">
        <w:t xml:space="preserve"> от 25</w:t>
      </w:r>
      <w:r w:rsidR="00A2480F" w:rsidRPr="00E67F3C">
        <w:t>.12.</w:t>
      </w:r>
      <w:r w:rsidRPr="00E67F3C">
        <w:t>2008 г</w:t>
      </w:r>
      <w:r w:rsidR="00A2480F" w:rsidRPr="00E67F3C">
        <w:t>.</w:t>
      </w:r>
      <w:r w:rsidRPr="00E67F3C">
        <w:t xml:space="preserve"> </w:t>
      </w:r>
      <w:r w:rsidR="00A2480F" w:rsidRPr="00E67F3C">
        <w:t>№</w:t>
      </w:r>
      <w:r w:rsidRPr="00E67F3C">
        <w:t xml:space="preserve"> 273-ФЗ </w:t>
      </w:r>
      <w:r w:rsidR="00A2480F" w:rsidRPr="00E67F3C">
        <w:t>«</w:t>
      </w:r>
      <w:r w:rsidRPr="00E67F3C">
        <w:t>О противодействии коррупции</w:t>
      </w:r>
      <w:r w:rsidR="00A2480F" w:rsidRPr="00E67F3C">
        <w:t>»</w:t>
      </w:r>
      <w:r w:rsidRPr="00E67F3C">
        <w:t xml:space="preserve"> и другими федеральными законами, налагаются </w:t>
      </w:r>
      <w:r w:rsidR="009340AD">
        <w:t xml:space="preserve">дисциплинарные </w:t>
      </w:r>
      <w:r w:rsidRPr="00E67F3C">
        <w:t xml:space="preserve">взыскания, предусмотренные </w:t>
      </w:r>
      <w:hyperlink r:id="rId22" w:history="1">
        <w:r w:rsidRPr="009A0FB8">
          <w:rPr>
            <w:b/>
            <w:color w:val="000000"/>
          </w:rPr>
          <w:t>статьей 27</w:t>
        </w:r>
      </w:hyperlink>
      <w:r w:rsidRPr="009A0FB8">
        <w:rPr>
          <w:b/>
          <w:color w:val="000000"/>
        </w:rPr>
        <w:t xml:space="preserve"> </w:t>
      </w:r>
      <w:r w:rsidR="00EF66EC" w:rsidRPr="00E67F3C">
        <w:t>Федерального закона от 02.03.2007 г. № 25-ФЗ «О</w:t>
      </w:r>
      <w:proofErr w:type="gramEnd"/>
      <w:r w:rsidR="00EF66EC" w:rsidRPr="00E67F3C">
        <w:t xml:space="preserve"> муниципальной службе Российской Федерации»</w:t>
      </w:r>
      <w:r w:rsidR="009340AD">
        <w:t xml:space="preserve"> (замечание, выговор, увольнение с муниципальной службы по соответствующим основаниям)</w:t>
      </w:r>
      <w:r w:rsidRPr="00E67F3C">
        <w:t>.</w:t>
      </w:r>
    </w:p>
    <w:p w:rsidR="005A60BD" w:rsidRPr="00E67F3C" w:rsidRDefault="005A60BD" w:rsidP="00F5603A">
      <w:pPr>
        <w:autoSpaceDE w:val="0"/>
        <w:autoSpaceDN w:val="0"/>
        <w:adjustRightInd w:val="0"/>
        <w:ind w:firstLine="540"/>
        <w:jc w:val="both"/>
      </w:pPr>
      <w:proofErr w:type="gramStart"/>
      <w:r w:rsidRPr="00E67F3C">
        <w:t xml:space="preserve">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23" w:history="1">
        <w:r w:rsidRPr="009A0FB8">
          <w:rPr>
            <w:b/>
            <w:color w:val="000000"/>
          </w:rPr>
          <w:t>статьями 14.1</w:t>
        </w:r>
      </w:hyperlink>
      <w:r w:rsidRPr="00E67F3C">
        <w:t xml:space="preserve"> (</w:t>
      </w:r>
      <w:r w:rsidR="00F5603A">
        <w:t>Непринятие муниципальным служащим, являющимся стороной конфликта интересов, мер по предотвращению или урегулированию конфликта интересов</w:t>
      </w:r>
      <w:r w:rsidRPr="00E67F3C">
        <w:t xml:space="preserve">) и </w:t>
      </w:r>
      <w:hyperlink r:id="rId24" w:history="1">
        <w:r w:rsidRPr="009A0FB8">
          <w:rPr>
            <w:b/>
            <w:color w:val="000000"/>
          </w:rPr>
          <w:t>15</w:t>
        </w:r>
      </w:hyperlink>
      <w:r w:rsidRPr="009A0FB8">
        <w:rPr>
          <w:b/>
        </w:rPr>
        <w:t xml:space="preserve"> </w:t>
      </w:r>
      <w:r w:rsidRPr="00E67F3C">
        <w:t>(</w:t>
      </w:r>
      <w:r w:rsidR="00F5603A">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w:t>
      </w:r>
      <w:proofErr w:type="gramEnd"/>
      <w:r w:rsidR="00F5603A">
        <w:t xml:space="preserve">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r w:rsidRPr="00E67F3C">
        <w:t xml:space="preserve">) </w:t>
      </w:r>
      <w:r w:rsidR="00EF66EC" w:rsidRPr="00E67F3C">
        <w:t>Федерального закона от 02.03.2007 г. № 25-ФЗ «О муниципальной службе Российской Федерации»</w:t>
      </w:r>
      <w:r w:rsidRPr="00E67F3C">
        <w:t>.</w:t>
      </w:r>
    </w:p>
    <w:p w:rsidR="005A60BD" w:rsidRPr="00CA369A" w:rsidRDefault="009A0FB8" w:rsidP="00CA369A">
      <w:pPr>
        <w:autoSpaceDE w:val="0"/>
        <w:autoSpaceDN w:val="0"/>
        <w:adjustRightInd w:val="0"/>
        <w:ind w:firstLine="540"/>
        <w:jc w:val="both"/>
      </w:pPr>
      <w:proofErr w:type="gramStart"/>
      <w:r>
        <w:t xml:space="preserve">При применении взысканий, предусмотренных </w:t>
      </w:r>
      <w:hyperlink r:id="rId25" w:history="1">
        <w:r>
          <w:rPr>
            <w:color w:val="0000FF"/>
          </w:rPr>
          <w:t>статьями 14.1</w:t>
        </w:r>
      </w:hyperlink>
      <w:r>
        <w:t xml:space="preserve">, </w:t>
      </w:r>
      <w:hyperlink r:id="rId26" w:history="1">
        <w:r>
          <w:rPr>
            <w:color w:val="0000FF"/>
          </w:rPr>
          <w:t>15</w:t>
        </w:r>
      </w:hyperlink>
      <w:r>
        <w:t xml:space="preserve"> и </w:t>
      </w:r>
      <w:hyperlink r:id="rId27"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sectPr w:rsidR="005A60BD" w:rsidRPr="00CA369A" w:rsidSect="003512A2">
      <w:footerReference w:type="even" r:id="rId2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3D7" w:rsidRDefault="009A43D7">
      <w:r>
        <w:separator/>
      </w:r>
    </w:p>
  </w:endnote>
  <w:endnote w:type="continuationSeparator" w:id="0">
    <w:p w:rsidR="009A43D7" w:rsidRDefault="009A43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244" w:rsidRDefault="008A6778" w:rsidP="003512A2">
    <w:pPr>
      <w:pStyle w:val="a6"/>
      <w:framePr w:wrap="around" w:vAnchor="text" w:hAnchor="margin" w:xAlign="center" w:y="1"/>
      <w:rPr>
        <w:rStyle w:val="a8"/>
      </w:rPr>
    </w:pPr>
    <w:r>
      <w:rPr>
        <w:rStyle w:val="a8"/>
      </w:rPr>
      <w:fldChar w:fldCharType="begin"/>
    </w:r>
    <w:r w:rsidR="00432244">
      <w:rPr>
        <w:rStyle w:val="a8"/>
      </w:rPr>
      <w:instrText xml:space="preserve">PAGE  </w:instrText>
    </w:r>
    <w:r>
      <w:rPr>
        <w:rStyle w:val="a8"/>
      </w:rPr>
      <w:fldChar w:fldCharType="end"/>
    </w:r>
  </w:p>
  <w:p w:rsidR="00432244" w:rsidRDefault="0043224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3D7" w:rsidRDefault="009A43D7">
      <w:r>
        <w:separator/>
      </w:r>
    </w:p>
  </w:footnote>
  <w:footnote w:type="continuationSeparator" w:id="0">
    <w:p w:rsidR="009A43D7" w:rsidRDefault="009A4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D3CC0"/>
    <w:multiLevelType w:val="hybridMultilevel"/>
    <w:tmpl w:val="85F0D242"/>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
    <w:nsid w:val="143A23ED"/>
    <w:multiLevelType w:val="hybridMultilevel"/>
    <w:tmpl w:val="E416E110"/>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nsid w:val="2BDC5416"/>
    <w:multiLevelType w:val="hybridMultilevel"/>
    <w:tmpl w:val="7CCC2B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CF57DAB"/>
    <w:multiLevelType w:val="hybridMultilevel"/>
    <w:tmpl w:val="C94010BC"/>
    <w:lvl w:ilvl="0" w:tplc="F96AD98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nsid w:val="33E8072B"/>
    <w:multiLevelType w:val="hybridMultilevel"/>
    <w:tmpl w:val="C02860B2"/>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5">
    <w:nsid w:val="38461116"/>
    <w:multiLevelType w:val="hybridMultilevel"/>
    <w:tmpl w:val="AD0AE2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26D0468"/>
    <w:multiLevelType w:val="hybridMultilevel"/>
    <w:tmpl w:val="94088B1E"/>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7">
    <w:nsid w:val="478332B0"/>
    <w:multiLevelType w:val="hybridMultilevel"/>
    <w:tmpl w:val="9E721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044DDA"/>
    <w:multiLevelType w:val="hybridMultilevel"/>
    <w:tmpl w:val="296ED5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4194321"/>
    <w:multiLevelType w:val="hybridMultilevel"/>
    <w:tmpl w:val="2B76BD4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nsid w:val="77067816"/>
    <w:multiLevelType w:val="hybridMultilevel"/>
    <w:tmpl w:val="730057CA"/>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1">
    <w:nsid w:val="7978429A"/>
    <w:multiLevelType w:val="hybridMultilevel"/>
    <w:tmpl w:val="955C98EE"/>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2">
    <w:nsid w:val="7D196C37"/>
    <w:multiLevelType w:val="hybridMultilevel"/>
    <w:tmpl w:val="44389272"/>
    <w:lvl w:ilvl="0" w:tplc="871A5170">
      <w:start w:val="1"/>
      <w:numFmt w:val="decimal"/>
      <w:lvlText w:val="%1."/>
      <w:lvlJc w:val="left"/>
      <w:pPr>
        <w:tabs>
          <w:tab w:val="num" w:pos="720"/>
        </w:tabs>
        <w:ind w:left="720" w:hanging="360"/>
      </w:pPr>
      <w:rPr>
        <w:rFonts w:hint="default"/>
      </w:rPr>
    </w:lvl>
    <w:lvl w:ilvl="1" w:tplc="B8F054EC">
      <w:start w:val="1"/>
      <w:numFmt w:val="decimal"/>
      <w:isLgl/>
      <w:lvlText w:val="%2."/>
      <w:lvlJc w:val="left"/>
      <w:pPr>
        <w:tabs>
          <w:tab w:val="num" w:pos="780"/>
        </w:tabs>
        <w:ind w:left="780" w:hanging="420"/>
      </w:pPr>
      <w:rPr>
        <w:rFonts w:ascii="Times New Roman" w:eastAsia="Times New Roman" w:hAnsi="Times New Roman" w:cs="Times New Roman"/>
        <w:sz w:val="24"/>
      </w:rPr>
    </w:lvl>
    <w:lvl w:ilvl="2" w:tplc="4738B9F4">
      <w:numFmt w:val="none"/>
      <w:lvlText w:val=""/>
      <w:lvlJc w:val="left"/>
      <w:pPr>
        <w:tabs>
          <w:tab w:val="num" w:pos="360"/>
        </w:tabs>
      </w:pPr>
    </w:lvl>
    <w:lvl w:ilvl="3" w:tplc="5F7C8038">
      <w:numFmt w:val="none"/>
      <w:lvlText w:val=""/>
      <w:lvlJc w:val="left"/>
      <w:pPr>
        <w:tabs>
          <w:tab w:val="num" w:pos="360"/>
        </w:tabs>
      </w:pPr>
    </w:lvl>
    <w:lvl w:ilvl="4" w:tplc="76D41316">
      <w:numFmt w:val="none"/>
      <w:lvlText w:val=""/>
      <w:lvlJc w:val="left"/>
      <w:pPr>
        <w:tabs>
          <w:tab w:val="num" w:pos="360"/>
        </w:tabs>
      </w:pPr>
    </w:lvl>
    <w:lvl w:ilvl="5" w:tplc="9C0AD178">
      <w:numFmt w:val="none"/>
      <w:lvlText w:val=""/>
      <w:lvlJc w:val="left"/>
      <w:pPr>
        <w:tabs>
          <w:tab w:val="num" w:pos="360"/>
        </w:tabs>
      </w:pPr>
    </w:lvl>
    <w:lvl w:ilvl="6" w:tplc="62802712">
      <w:numFmt w:val="none"/>
      <w:lvlText w:val=""/>
      <w:lvlJc w:val="left"/>
      <w:pPr>
        <w:tabs>
          <w:tab w:val="num" w:pos="360"/>
        </w:tabs>
      </w:pPr>
    </w:lvl>
    <w:lvl w:ilvl="7" w:tplc="3D007DEA">
      <w:numFmt w:val="none"/>
      <w:lvlText w:val=""/>
      <w:lvlJc w:val="left"/>
      <w:pPr>
        <w:tabs>
          <w:tab w:val="num" w:pos="360"/>
        </w:tabs>
      </w:pPr>
    </w:lvl>
    <w:lvl w:ilvl="8" w:tplc="FCDAEEA0">
      <w:numFmt w:val="none"/>
      <w:lvlText w:val=""/>
      <w:lvlJc w:val="left"/>
      <w:pPr>
        <w:tabs>
          <w:tab w:val="num" w:pos="360"/>
        </w:tabs>
      </w:pPr>
    </w:lvl>
  </w:abstractNum>
  <w:num w:numId="1">
    <w:abstractNumId w:val="6"/>
  </w:num>
  <w:num w:numId="2">
    <w:abstractNumId w:val="4"/>
  </w:num>
  <w:num w:numId="3">
    <w:abstractNumId w:val="5"/>
  </w:num>
  <w:num w:numId="4">
    <w:abstractNumId w:val="2"/>
  </w:num>
  <w:num w:numId="5">
    <w:abstractNumId w:val="8"/>
  </w:num>
  <w:num w:numId="6">
    <w:abstractNumId w:val="3"/>
  </w:num>
  <w:num w:numId="7">
    <w:abstractNumId w:val="12"/>
  </w:num>
  <w:num w:numId="8">
    <w:abstractNumId w:val="11"/>
  </w:num>
  <w:num w:numId="9">
    <w:abstractNumId w:val="10"/>
  </w:num>
  <w:num w:numId="10">
    <w:abstractNumId w:val="7"/>
  </w:num>
  <w:num w:numId="11">
    <w:abstractNumId w:val="0"/>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F7C27"/>
    <w:rsid w:val="000118FE"/>
    <w:rsid w:val="000B5F07"/>
    <w:rsid w:val="000C38E5"/>
    <w:rsid w:val="000C6D54"/>
    <w:rsid w:val="000E6CF1"/>
    <w:rsid w:val="00153BEA"/>
    <w:rsid w:val="00161E31"/>
    <w:rsid w:val="00166609"/>
    <w:rsid w:val="001824C0"/>
    <w:rsid w:val="00184EB5"/>
    <w:rsid w:val="00191713"/>
    <w:rsid w:val="001B484B"/>
    <w:rsid w:val="001C79FD"/>
    <w:rsid w:val="00200370"/>
    <w:rsid w:val="002075BE"/>
    <w:rsid w:val="00223D17"/>
    <w:rsid w:val="00241BCD"/>
    <w:rsid w:val="002611F4"/>
    <w:rsid w:val="002774A8"/>
    <w:rsid w:val="002D2973"/>
    <w:rsid w:val="002E04F4"/>
    <w:rsid w:val="00300151"/>
    <w:rsid w:val="003174C3"/>
    <w:rsid w:val="003512A2"/>
    <w:rsid w:val="00361CD8"/>
    <w:rsid w:val="00382449"/>
    <w:rsid w:val="0038402C"/>
    <w:rsid w:val="003943B1"/>
    <w:rsid w:val="00396044"/>
    <w:rsid w:val="003B7E41"/>
    <w:rsid w:val="003C68BE"/>
    <w:rsid w:val="003F154A"/>
    <w:rsid w:val="003F401A"/>
    <w:rsid w:val="004033AD"/>
    <w:rsid w:val="00432244"/>
    <w:rsid w:val="00442249"/>
    <w:rsid w:val="00452BFC"/>
    <w:rsid w:val="004679EA"/>
    <w:rsid w:val="00470165"/>
    <w:rsid w:val="004852CD"/>
    <w:rsid w:val="00490703"/>
    <w:rsid w:val="00522C21"/>
    <w:rsid w:val="00563094"/>
    <w:rsid w:val="00570CB9"/>
    <w:rsid w:val="005740CE"/>
    <w:rsid w:val="005A60BD"/>
    <w:rsid w:val="005D7400"/>
    <w:rsid w:val="006100EA"/>
    <w:rsid w:val="00633C02"/>
    <w:rsid w:val="00686617"/>
    <w:rsid w:val="006921FD"/>
    <w:rsid w:val="006951D3"/>
    <w:rsid w:val="007163DC"/>
    <w:rsid w:val="0073222B"/>
    <w:rsid w:val="00733475"/>
    <w:rsid w:val="0075337D"/>
    <w:rsid w:val="00761927"/>
    <w:rsid w:val="00764DF8"/>
    <w:rsid w:val="00767E61"/>
    <w:rsid w:val="00790307"/>
    <w:rsid w:val="007B2B07"/>
    <w:rsid w:val="007C08CC"/>
    <w:rsid w:val="007C56AD"/>
    <w:rsid w:val="007E2B96"/>
    <w:rsid w:val="007E39E9"/>
    <w:rsid w:val="007E7E4D"/>
    <w:rsid w:val="0080587F"/>
    <w:rsid w:val="00830A47"/>
    <w:rsid w:val="008623EB"/>
    <w:rsid w:val="00883CC9"/>
    <w:rsid w:val="00896C8C"/>
    <w:rsid w:val="008A4676"/>
    <w:rsid w:val="008A6778"/>
    <w:rsid w:val="008B6845"/>
    <w:rsid w:val="008D1E86"/>
    <w:rsid w:val="00905E9E"/>
    <w:rsid w:val="00924F65"/>
    <w:rsid w:val="0092548E"/>
    <w:rsid w:val="009340AD"/>
    <w:rsid w:val="009A0FB8"/>
    <w:rsid w:val="009A43D7"/>
    <w:rsid w:val="009D0843"/>
    <w:rsid w:val="009D55DC"/>
    <w:rsid w:val="009E5C51"/>
    <w:rsid w:val="00A073F0"/>
    <w:rsid w:val="00A162F9"/>
    <w:rsid w:val="00A2480F"/>
    <w:rsid w:val="00A45AB4"/>
    <w:rsid w:val="00A470A3"/>
    <w:rsid w:val="00AF6FCF"/>
    <w:rsid w:val="00B1681E"/>
    <w:rsid w:val="00B360A7"/>
    <w:rsid w:val="00B40FF1"/>
    <w:rsid w:val="00B815C2"/>
    <w:rsid w:val="00B9406A"/>
    <w:rsid w:val="00B95517"/>
    <w:rsid w:val="00BC6FB6"/>
    <w:rsid w:val="00C34E74"/>
    <w:rsid w:val="00C35D4F"/>
    <w:rsid w:val="00C46205"/>
    <w:rsid w:val="00CA369A"/>
    <w:rsid w:val="00CC1EFB"/>
    <w:rsid w:val="00D45E61"/>
    <w:rsid w:val="00DC4AD9"/>
    <w:rsid w:val="00DF7C27"/>
    <w:rsid w:val="00E03B8C"/>
    <w:rsid w:val="00E5009C"/>
    <w:rsid w:val="00E67F3C"/>
    <w:rsid w:val="00E759D4"/>
    <w:rsid w:val="00EE38D7"/>
    <w:rsid w:val="00EF66EC"/>
    <w:rsid w:val="00F30DF0"/>
    <w:rsid w:val="00F54FC3"/>
    <w:rsid w:val="00F5603A"/>
    <w:rsid w:val="00F87892"/>
    <w:rsid w:val="00F93417"/>
    <w:rsid w:val="00FA7252"/>
    <w:rsid w:val="00FB251A"/>
    <w:rsid w:val="00FB72AC"/>
    <w:rsid w:val="00FE0DE4"/>
    <w:rsid w:val="00FE305A"/>
    <w:rsid w:val="00FF5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C2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C68BE"/>
    <w:rPr>
      <w:b/>
      <w:bCs/>
    </w:rPr>
  </w:style>
  <w:style w:type="paragraph" w:styleId="a4">
    <w:name w:val="header"/>
    <w:basedOn w:val="a"/>
    <w:link w:val="a5"/>
    <w:rsid w:val="00DF7C27"/>
    <w:pPr>
      <w:tabs>
        <w:tab w:val="center" w:pos="4677"/>
        <w:tab w:val="right" w:pos="9355"/>
      </w:tabs>
    </w:pPr>
  </w:style>
  <w:style w:type="character" w:customStyle="1" w:styleId="a5">
    <w:name w:val="Верхний колонтитул Знак"/>
    <w:link w:val="a4"/>
    <w:rsid w:val="00DF7C27"/>
    <w:rPr>
      <w:sz w:val="24"/>
      <w:szCs w:val="24"/>
      <w:lang w:eastAsia="ru-RU"/>
    </w:rPr>
  </w:style>
  <w:style w:type="paragraph" w:styleId="a6">
    <w:name w:val="footer"/>
    <w:basedOn w:val="a"/>
    <w:link w:val="a7"/>
    <w:rsid w:val="00DF7C27"/>
    <w:pPr>
      <w:tabs>
        <w:tab w:val="center" w:pos="4677"/>
        <w:tab w:val="right" w:pos="9355"/>
      </w:tabs>
    </w:pPr>
  </w:style>
  <w:style w:type="character" w:customStyle="1" w:styleId="a7">
    <w:name w:val="Нижний колонтитул Знак"/>
    <w:link w:val="a6"/>
    <w:rsid w:val="00DF7C27"/>
    <w:rPr>
      <w:sz w:val="24"/>
      <w:szCs w:val="24"/>
      <w:lang w:eastAsia="ru-RU"/>
    </w:rPr>
  </w:style>
  <w:style w:type="character" w:styleId="a8">
    <w:name w:val="page number"/>
    <w:rsid w:val="00DF7C27"/>
  </w:style>
  <w:style w:type="paragraph" w:customStyle="1" w:styleId="ConsPlusNormal">
    <w:name w:val="ConsPlusNormal"/>
    <w:rsid w:val="00DF7C27"/>
    <w:pPr>
      <w:autoSpaceDE w:val="0"/>
      <w:autoSpaceDN w:val="0"/>
      <w:adjustRightInd w:val="0"/>
    </w:pPr>
    <w:rPr>
      <w:rFonts w:ascii="Arial" w:hAnsi="Arial" w:cs="Arial"/>
    </w:rPr>
  </w:style>
  <w:style w:type="character" w:styleId="a9">
    <w:name w:val="Hyperlink"/>
    <w:uiPriority w:val="99"/>
    <w:unhideWhenUsed/>
    <w:rsid w:val="000C6D54"/>
    <w:rPr>
      <w:color w:val="0000FF"/>
      <w:u w:val="single"/>
    </w:rPr>
  </w:style>
  <w:style w:type="paragraph" w:customStyle="1" w:styleId="1">
    <w:name w:val="Абзац списка1"/>
    <w:basedOn w:val="a"/>
    <w:rsid w:val="005A60BD"/>
    <w:pPr>
      <w:ind w:left="720"/>
      <w:contextualSpacing/>
    </w:pPr>
    <w:rPr>
      <w:lang w:val="en-US" w:eastAsia="en-US"/>
    </w:rPr>
  </w:style>
  <w:style w:type="paragraph" w:styleId="aa">
    <w:name w:val="Body Text"/>
    <w:basedOn w:val="a"/>
    <w:link w:val="ab"/>
    <w:rsid w:val="004033AD"/>
    <w:rPr>
      <w:szCs w:val="20"/>
    </w:rPr>
  </w:style>
  <w:style w:type="character" w:customStyle="1" w:styleId="ab">
    <w:name w:val="Основной текст Знак"/>
    <w:link w:val="aa"/>
    <w:rsid w:val="004033AD"/>
    <w:rPr>
      <w:sz w:val="24"/>
    </w:rPr>
  </w:style>
  <w:style w:type="paragraph" w:styleId="2">
    <w:name w:val="Body Text Indent 2"/>
    <w:basedOn w:val="a"/>
    <w:link w:val="20"/>
    <w:rsid w:val="004033AD"/>
    <w:pPr>
      <w:tabs>
        <w:tab w:val="num" w:pos="1200"/>
      </w:tabs>
      <w:ind w:left="720"/>
    </w:pPr>
    <w:rPr>
      <w:szCs w:val="20"/>
    </w:rPr>
  </w:style>
  <w:style w:type="character" w:customStyle="1" w:styleId="20">
    <w:name w:val="Основной текст с отступом 2 Знак"/>
    <w:link w:val="2"/>
    <w:rsid w:val="004033AD"/>
    <w:rPr>
      <w:sz w:val="24"/>
    </w:rPr>
  </w:style>
  <w:style w:type="paragraph" w:styleId="ac">
    <w:name w:val="Balloon Text"/>
    <w:basedOn w:val="a"/>
    <w:link w:val="ad"/>
    <w:uiPriority w:val="99"/>
    <w:semiHidden/>
    <w:unhideWhenUsed/>
    <w:rsid w:val="00B360A7"/>
    <w:rPr>
      <w:rFonts w:ascii="Tahoma" w:hAnsi="Tahoma" w:cs="Tahoma"/>
      <w:sz w:val="16"/>
      <w:szCs w:val="16"/>
    </w:rPr>
  </w:style>
  <w:style w:type="character" w:customStyle="1" w:styleId="ad">
    <w:name w:val="Текст выноски Знак"/>
    <w:link w:val="ac"/>
    <w:uiPriority w:val="99"/>
    <w:semiHidden/>
    <w:rsid w:val="00B360A7"/>
    <w:rPr>
      <w:rFonts w:ascii="Tahoma" w:hAnsi="Tahoma" w:cs="Tahoma"/>
      <w:sz w:val="16"/>
      <w:szCs w:val="16"/>
    </w:rPr>
  </w:style>
  <w:style w:type="paragraph" w:styleId="ae">
    <w:name w:val="List Paragraph"/>
    <w:basedOn w:val="a"/>
    <w:uiPriority w:val="34"/>
    <w:qFormat/>
    <w:rsid w:val="00F93417"/>
    <w:pPr>
      <w:ind w:left="720"/>
      <w:contextualSpacing/>
    </w:pPr>
  </w:style>
</w:styles>
</file>

<file path=word/webSettings.xml><?xml version="1.0" encoding="utf-8"?>
<w:webSettings xmlns:r="http://schemas.openxmlformats.org/officeDocument/2006/relationships" xmlns:w="http://schemas.openxmlformats.org/wordprocessingml/2006/main">
  <w:divs>
    <w:div w:id="799033532">
      <w:bodyDiv w:val="1"/>
      <w:marLeft w:val="0"/>
      <w:marRight w:val="0"/>
      <w:marTop w:val="0"/>
      <w:marBottom w:val="0"/>
      <w:divBdr>
        <w:top w:val="none" w:sz="0" w:space="0" w:color="auto"/>
        <w:left w:val="none" w:sz="0" w:space="0" w:color="auto"/>
        <w:bottom w:val="none" w:sz="0" w:space="0" w:color="auto"/>
        <w:right w:val="none" w:sz="0" w:space="0" w:color="auto"/>
      </w:divBdr>
      <w:divsChild>
        <w:div w:id="686172401">
          <w:marLeft w:val="0"/>
          <w:marRight w:val="0"/>
          <w:marTop w:val="0"/>
          <w:marBottom w:val="0"/>
          <w:divBdr>
            <w:top w:val="none" w:sz="0" w:space="0" w:color="auto"/>
            <w:left w:val="none" w:sz="0" w:space="0" w:color="auto"/>
            <w:bottom w:val="none" w:sz="0" w:space="0" w:color="auto"/>
            <w:right w:val="none" w:sz="0" w:space="0" w:color="auto"/>
          </w:divBdr>
          <w:divsChild>
            <w:div w:id="127553509">
              <w:marLeft w:val="0"/>
              <w:marRight w:val="0"/>
              <w:marTop w:val="0"/>
              <w:marBottom w:val="0"/>
              <w:divBdr>
                <w:top w:val="none" w:sz="0" w:space="0" w:color="auto"/>
                <w:left w:val="none" w:sz="0" w:space="0" w:color="auto"/>
                <w:bottom w:val="none" w:sz="0" w:space="0" w:color="auto"/>
                <w:right w:val="none" w:sz="0" w:space="0" w:color="auto"/>
              </w:divBdr>
              <w:divsChild>
                <w:div w:id="2024743361">
                  <w:marLeft w:val="0"/>
                  <w:marRight w:val="0"/>
                  <w:marTop w:val="0"/>
                  <w:marBottom w:val="0"/>
                  <w:divBdr>
                    <w:top w:val="none" w:sz="0" w:space="0" w:color="auto"/>
                    <w:left w:val="none" w:sz="0" w:space="0" w:color="auto"/>
                    <w:bottom w:val="none" w:sz="0" w:space="0" w:color="auto"/>
                    <w:right w:val="none" w:sz="0" w:space="0" w:color="auto"/>
                  </w:divBdr>
                  <w:divsChild>
                    <w:div w:id="1061175454">
                      <w:marLeft w:val="3375"/>
                      <w:marRight w:val="0"/>
                      <w:marTop w:val="0"/>
                      <w:marBottom w:val="750"/>
                      <w:divBdr>
                        <w:top w:val="none" w:sz="0" w:space="0" w:color="auto"/>
                        <w:left w:val="none" w:sz="0" w:space="0" w:color="auto"/>
                        <w:bottom w:val="none" w:sz="0" w:space="0" w:color="auto"/>
                        <w:right w:val="none" w:sz="0" w:space="0" w:color="auto"/>
                      </w:divBdr>
                      <w:divsChild>
                        <w:div w:id="1932155625">
                          <w:marLeft w:val="0"/>
                          <w:marRight w:val="0"/>
                          <w:marTop w:val="0"/>
                          <w:marBottom w:val="0"/>
                          <w:divBdr>
                            <w:top w:val="none" w:sz="0" w:space="0" w:color="auto"/>
                            <w:left w:val="none" w:sz="0" w:space="0" w:color="auto"/>
                            <w:bottom w:val="none" w:sz="0" w:space="0" w:color="auto"/>
                            <w:right w:val="none" w:sz="0" w:space="0" w:color="auto"/>
                          </w:divBdr>
                          <w:divsChild>
                            <w:div w:id="672807466">
                              <w:marLeft w:val="0"/>
                              <w:marRight w:val="0"/>
                              <w:marTop w:val="0"/>
                              <w:marBottom w:val="0"/>
                              <w:divBdr>
                                <w:top w:val="none" w:sz="0" w:space="0" w:color="auto"/>
                                <w:left w:val="none" w:sz="0" w:space="0" w:color="auto"/>
                                <w:bottom w:val="none" w:sz="0" w:space="0" w:color="auto"/>
                                <w:right w:val="none" w:sz="0" w:space="0" w:color="auto"/>
                              </w:divBdr>
                              <w:divsChild>
                                <w:div w:id="13115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856407">
      <w:bodyDiv w:val="1"/>
      <w:marLeft w:val="0"/>
      <w:marRight w:val="0"/>
      <w:marTop w:val="0"/>
      <w:marBottom w:val="0"/>
      <w:divBdr>
        <w:top w:val="none" w:sz="0" w:space="0" w:color="auto"/>
        <w:left w:val="none" w:sz="0" w:space="0" w:color="auto"/>
        <w:bottom w:val="none" w:sz="0" w:space="0" w:color="auto"/>
        <w:right w:val="none" w:sz="0" w:space="0" w:color="auto"/>
      </w:divBdr>
      <w:divsChild>
        <w:div w:id="211310600">
          <w:marLeft w:val="0"/>
          <w:marRight w:val="0"/>
          <w:marTop w:val="120"/>
          <w:marBottom w:val="0"/>
          <w:divBdr>
            <w:top w:val="none" w:sz="0" w:space="0" w:color="auto"/>
            <w:left w:val="none" w:sz="0" w:space="0" w:color="auto"/>
            <w:bottom w:val="none" w:sz="0" w:space="0" w:color="auto"/>
            <w:right w:val="none" w:sz="0" w:space="0" w:color="auto"/>
          </w:divBdr>
        </w:div>
        <w:div w:id="1592275572">
          <w:marLeft w:val="0"/>
          <w:marRight w:val="0"/>
          <w:marTop w:val="120"/>
          <w:marBottom w:val="0"/>
          <w:divBdr>
            <w:top w:val="none" w:sz="0" w:space="0" w:color="auto"/>
            <w:left w:val="none" w:sz="0" w:space="0" w:color="auto"/>
            <w:bottom w:val="none" w:sz="0" w:space="0" w:color="auto"/>
            <w:right w:val="none" w:sz="0" w:space="0" w:color="auto"/>
          </w:divBdr>
        </w:div>
        <w:div w:id="27186745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3F4FEABCBA1020E4A1F4D58DD3FC6D5724872973A9977C2EA683C637jFf0G" TargetMode="External"/><Relationship Id="rId13" Type="http://schemas.openxmlformats.org/officeDocument/2006/relationships/hyperlink" Target="consultantplus://offline/ref=A529012CF398146A89B1FDBDC3E5BD467783262B97FE6B3312FD9DC50974AB093FE0C489CEb3C" TargetMode="External"/><Relationship Id="rId18" Type="http://schemas.openxmlformats.org/officeDocument/2006/relationships/hyperlink" Target="consultantplus://offline/ref=A529012CF398146A89B1FDBDC3E5BD467783242F96FD6B3312FD9DC50974AB093FE0C489E2154008C7b5C" TargetMode="External"/><Relationship Id="rId26" Type="http://schemas.openxmlformats.org/officeDocument/2006/relationships/hyperlink" Target="consultantplus://offline/ref=230D33BE8C1357639F0681B456A0B8B57E88A0974ED211893F23E6C8272BA1056621B0E41C93AB7Ey6jBC" TargetMode="External"/><Relationship Id="rId3" Type="http://schemas.openxmlformats.org/officeDocument/2006/relationships/styles" Target="styles.xml"/><Relationship Id="rId21" Type="http://schemas.openxmlformats.org/officeDocument/2006/relationships/hyperlink" Target="consultantplus://offline/ref=A47D2A5D02F63CECDA2EB889FF8FC4432F55D435DA307567F5AAA4B10A0At1I" TargetMode="External"/><Relationship Id="rId7" Type="http://schemas.openxmlformats.org/officeDocument/2006/relationships/endnotes" Target="endnotes.xml"/><Relationship Id="rId12" Type="http://schemas.openxmlformats.org/officeDocument/2006/relationships/hyperlink" Target="consultantplus://offline/ref=A529012CF398146A89B1FDBDC3E5BD467783262B97FA6B3312FD9DC50974AB093FE0C489E217480BC7b7C" TargetMode="External"/><Relationship Id="rId17" Type="http://schemas.openxmlformats.org/officeDocument/2006/relationships/hyperlink" Target="consultantplus://offline/ref=A529012CF398146A89B1FDBDC3E5BD467783262B97FA6B3312FD9DC50974AB093FE0C489E2174B00C7b9C" TargetMode="External"/><Relationship Id="rId25" Type="http://schemas.openxmlformats.org/officeDocument/2006/relationships/hyperlink" Target="consultantplus://offline/ref=230D33BE8C1357639F0681B456A0B8B57E88A0974ED211893F23E6C8272BA1056621B0E41C93A874y6j5C" TargetMode="External"/><Relationship Id="rId2" Type="http://schemas.openxmlformats.org/officeDocument/2006/relationships/numbering" Target="numbering.xml"/><Relationship Id="rId16" Type="http://schemas.openxmlformats.org/officeDocument/2006/relationships/hyperlink" Target="consultantplus://offline/ref=A529012CF398146A89B1FDBDC3E5BD467783262B97FA6B3312FD9DC50974AB093FE0C489E2174B00C7b9C" TargetMode="External"/><Relationship Id="rId20" Type="http://schemas.openxmlformats.org/officeDocument/2006/relationships/hyperlink" Target="consultantplus://offline/ref=A529012CF398146A89B1FDBDC3E5BD467783262B97FE6B3312FD9DC50974AB093FE0C48BCEb2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29012CF398146A89B1FDBDC3E5BD467F82222F9BF636391AA491C70E7BF41E38A9C888E2154EC0b1C" TargetMode="External"/><Relationship Id="rId24" Type="http://schemas.openxmlformats.org/officeDocument/2006/relationships/hyperlink" Target="consultantplus://offline/ref=A47D2A5D02F63CECDA2EB889FF8FC4432F55D435D9327567F5AAA4B10AA1C994F804955FC58DABC808t0I" TargetMode="External"/><Relationship Id="rId5" Type="http://schemas.openxmlformats.org/officeDocument/2006/relationships/webSettings" Target="webSettings.xml"/><Relationship Id="rId15" Type="http://schemas.openxmlformats.org/officeDocument/2006/relationships/hyperlink" Target="consultantplus://offline/ref=A529012CF398146A89B1FDBDC3E5BD467782222C92F56B3312FD9DC50974AB093FE0C489E217490EC7b1C" TargetMode="External"/><Relationship Id="rId23" Type="http://schemas.openxmlformats.org/officeDocument/2006/relationships/hyperlink" Target="consultantplus://offline/ref=A47D2A5D02F63CECDA2EB889FF8FC4432F55D435D9327567F5AAA4B10AA1C994F804955FC58DA8C208tEI" TargetMode="External"/><Relationship Id="rId28" Type="http://schemas.openxmlformats.org/officeDocument/2006/relationships/footer" Target="footer1.xml"/><Relationship Id="rId10" Type="http://schemas.openxmlformats.org/officeDocument/2006/relationships/hyperlink" Target="consultantplus://offline/ref=A529012CF398146A89B1FDBDC3E5BD467F82222F9BF636391AA491C70E7BF41E38A9C888E2154FC0bCC" TargetMode="External"/><Relationship Id="rId19" Type="http://schemas.openxmlformats.org/officeDocument/2006/relationships/hyperlink" Target="consultantplus://offline/ref=A529012CF398146A89B1FDBDC3E5BD467381232797F636391AA491C70E7BF41E38A9C888E21748C0b9C" TargetMode="External"/><Relationship Id="rId4" Type="http://schemas.openxmlformats.org/officeDocument/2006/relationships/settings" Target="settings.xml"/><Relationship Id="rId9" Type="http://schemas.openxmlformats.org/officeDocument/2006/relationships/hyperlink" Target="consultantplus://offline/ref=A529012CF398146A89B1FDBDC3E5BD467F82222F9BF636391AA491C70E7BF41E38A9C888E21748C0bAC" TargetMode="External"/><Relationship Id="rId14" Type="http://schemas.openxmlformats.org/officeDocument/2006/relationships/hyperlink" Target="consultantplus://offline/ref=A529012CF398146A89B1FDBDC3E5BD467783262B91F86B3312FD9DC50974AB093FE0C489E217490AC7b6C" TargetMode="External"/><Relationship Id="rId22" Type="http://schemas.openxmlformats.org/officeDocument/2006/relationships/hyperlink" Target="consultantplus://offline/ref=A47D2A5D02F63CECDA2EB889FF8FC4432F55D435D9327567F5AAA4B10AA1C994F804955FC58DA8C808t6I" TargetMode="External"/><Relationship Id="rId27" Type="http://schemas.openxmlformats.org/officeDocument/2006/relationships/hyperlink" Target="consultantplus://offline/ref=230D33BE8C1357639F0681B456A0B8B57E88A0974ED211893F23E6C8272BA1056621B0E41C93A87Ey6jD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A31E2-32AD-4EFA-959C-B6B9B573A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5336</Words>
  <Characters>30419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
  <LinksUpToDate>false</LinksUpToDate>
  <CharactersWithSpaces>35684</CharactersWithSpaces>
  <SharedDoc>false</SharedDoc>
  <HLinks>
    <vt:vector size="120" baseType="variant">
      <vt:variant>
        <vt:i4>7274553</vt:i4>
      </vt:variant>
      <vt:variant>
        <vt:i4>57</vt:i4>
      </vt:variant>
      <vt:variant>
        <vt:i4>0</vt:i4>
      </vt:variant>
      <vt:variant>
        <vt:i4>5</vt:i4>
      </vt:variant>
      <vt:variant>
        <vt:lpwstr>consultantplus://offline/ref=230D33BE8C1357639F0681B456A0B8B57E88A0974ED211893F23E6C8272BA1056621B0E41C93A87Ey6jDC</vt:lpwstr>
      </vt:variant>
      <vt:variant>
        <vt:lpwstr/>
      </vt:variant>
      <vt:variant>
        <vt:i4>7274597</vt:i4>
      </vt:variant>
      <vt:variant>
        <vt:i4>54</vt:i4>
      </vt:variant>
      <vt:variant>
        <vt:i4>0</vt:i4>
      </vt:variant>
      <vt:variant>
        <vt:i4>5</vt:i4>
      </vt:variant>
      <vt:variant>
        <vt:lpwstr>consultantplus://offline/ref=230D33BE8C1357639F0681B456A0B8B57E88A0974ED211893F23E6C8272BA1056621B0E41C93AB7Ey6jBC</vt:lpwstr>
      </vt:variant>
      <vt:variant>
        <vt:lpwstr/>
      </vt:variant>
      <vt:variant>
        <vt:i4>7274553</vt:i4>
      </vt:variant>
      <vt:variant>
        <vt:i4>51</vt:i4>
      </vt:variant>
      <vt:variant>
        <vt:i4>0</vt:i4>
      </vt:variant>
      <vt:variant>
        <vt:i4>5</vt:i4>
      </vt:variant>
      <vt:variant>
        <vt:lpwstr>consultantplus://offline/ref=230D33BE8C1357639F0681B456A0B8B57E88A0974ED211893F23E6C8272BA1056621B0E41C93A874y6j5C</vt:lpwstr>
      </vt:variant>
      <vt:variant>
        <vt:lpwstr/>
      </vt:variant>
      <vt:variant>
        <vt:i4>3604537</vt:i4>
      </vt:variant>
      <vt:variant>
        <vt:i4>48</vt:i4>
      </vt:variant>
      <vt:variant>
        <vt:i4>0</vt:i4>
      </vt:variant>
      <vt:variant>
        <vt:i4>5</vt:i4>
      </vt:variant>
      <vt:variant>
        <vt:lpwstr>consultantplus://offline/ref=A47D2A5D02F63CECDA2EB889FF8FC4432F55D435D9327567F5AAA4B10AA1C994F804955FC58DABC808t0I</vt:lpwstr>
      </vt:variant>
      <vt:variant>
        <vt:lpwstr/>
      </vt:variant>
      <vt:variant>
        <vt:i4>3604540</vt:i4>
      </vt:variant>
      <vt:variant>
        <vt:i4>45</vt:i4>
      </vt:variant>
      <vt:variant>
        <vt:i4>0</vt:i4>
      </vt:variant>
      <vt:variant>
        <vt:i4>5</vt:i4>
      </vt:variant>
      <vt:variant>
        <vt:lpwstr>consultantplus://offline/ref=A47D2A5D02F63CECDA2EB889FF8FC4432F55D435D9327567F5AAA4B10AA1C994F804955FC58DA8C208tEI</vt:lpwstr>
      </vt:variant>
      <vt:variant>
        <vt:lpwstr/>
      </vt:variant>
      <vt:variant>
        <vt:i4>3604581</vt:i4>
      </vt:variant>
      <vt:variant>
        <vt:i4>42</vt:i4>
      </vt:variant>
      <vt:variant>
        <vt:i4>0</vt:i4>
      </vt:variant>
      <vt:variant>
        <vt:i4>5</vt:i4>
      </vt:variant>
      <vt:variant>
        <vt:lpwstr>consultantplus://offline/ref=A47D2A5D02F63CECDA2EB889FF8FC4432F55D435D9327567F5AAA4B10AA1C994F804955FC58DA8C808t6I</vt:lpwstr>
      </vt:variant>
      <vt:variant>
        <vt:lpwstr/>
      </vt:variant>
      <vt:variant>
        <vt:i4>983123</vt:i4>
      </vt:variant>
      <vt:variant>
        <vt:i4>39</vt:i4>
      </vt:variant>
      <vt:variant>
        <vt:i4>0</vt:i4>
      </vt:variant>
      <vt:variant>
        <vt:i4>5</vt:i4>
      </vt:variant>
      <vt:variant>
        <vt:lpwstr>consultantplus://offline/ref=A47D2A5D02F63CECDA2EB889FF8FC4432F55D435DA307567F5AAA4B10A0At1I</vt:lpwstr>
      </vt:variant>
      <vt:variant>
        <vt:lpwstr/>
      </vt:variant>
      <vt:variant>
        <vt:i4>2228328</vt:i4>
      </vt:variant>
      <vt:variant>
        <vt:i4>36</vt:i4>
      </vt:variant>
      <vt:variant>
        <vt:i4>0</vt:i4>
      </vt:variant>
      <vt:variant>
        <vt:i4>5</vt:i4>
      </vt:variant>
      <vt:variant>
        <vt:lpwstr>consultantplus://offline/ref=A529012CF398146A89B1FDBDC3E5BD467783262B97FE6B3312FD9DC50974AB093FE0C48BCEb2C</vt:lpwstr>
      </vt:variant>
      <vt:variant>
        <vt:lpwstr/>
      </vt:variant>
      <vt:variant>
        <vt:i4>4325381</vt:i4>
      </vt:variant>
      <vt:variant>
        <vt:i4>33</vt:i4>
      </vt:variant>
      <vt:variant>
        <vt:i4>0</vt:i4>
      </vt:variant>
      <vt:variant>
        <vt:i4>5</vt:i4>
      </vt:variant>
      <vt:variant>
        <vt:lpwstr>consultantplus://offline/ref=A529012CF398146A89B1FDBDC3E5BD467381232797F636391AA491C70E7BF41E38A9C888E21748C0b9C</vt:lpwstr>
      </vt:variant>
      <vt:variant>
        <vt:lpwstr/>
      </vt:variant>
      <vt:variant>
        <vt:i4>7471215</vt:i4>
      </vt:variant>
      <vt:variant>
        <vt:i4>30</vt:i4>
      </vt:variant>
      <vt:variant>
        <vt:i4>0</vt:i4>
      </vt:variant>
      <vt:variant>
        <vt:i4>5</vt:i4>
      </vt:variant>
      <vt:variant>
        <vt:lpwstr>consultantplus://offline/ref=A529012CF398146A89B1FDBDC3E5BD467783242F96FD6B3312FD9DC50974AB093FE0C489E2154008C7b5C</vt:lpwstr>
      </vt:variant>
      <vt:variant>
        <vt:lpwstr/>
      </vt:variant>
      <vt:variant>
        <vt:i4>7471161</vt:i4>
      </vt:variant>
      <vt:variant>
        <vt:i4>27</vt:i4>
      </vt:variant>
      <vt:variant>
        <vt:i4>0</vt:i4>
      </vt:variant>
      <vt:variant>
        <vt:i4>5</vt:i4>
      </vt:variant>
      <vt:variant>
        <vt:lpwstr>consultantplus://offline/ref=A529012CF398146A89B1FDBDC3E5BD467783262B97FA6B3312FD9DC50974AB093FE0C489E2174B00C7b9C</vt:lpwstr>
      </vt:variant>
      <vt:variant>
        <vt:lpwstr/>
      </vt:variant>
      <vt:variant>
        <vt:i4>7471161</vt:i4>
      </vt:variant>
      <vt:variant>
        <vt:i4>24</vt:i4>
      </vt:variant>
      <vt:variant>
        <vt:i4>0</vt:i4>
      </vt:variant>
      <vt:variant>
        <vt:i4>5</vt:i4>
      </vt:variant>
      <vt:variant>
        <vt:lpwstr>consultantplus://offline/ref=A529012CF398146A89B1FDBDC3E5BD467783262B97FA6B3312FD9DC50974AB093FE0C489E2174B00C7b9C</vt:lpwstr>
      </vt:variant>
      <vt:variant>
        <vt:lpwstr/>
      </vt:variant>
      <vt:variant>
        <vt:i4>7471210</vt:i4>
      </vt:variant>
      <vt:variant>
        <vt:i4>21</vt:i4>
      </vt:variant>
      <vt:variant>
        <vt:i4>0</vt:i4>
      </vt:variant>
      <vt:variant>
        <vt:i4>5</vt:i4>
      </vt:variant>
      <vt:variant>
        <vt:lpwstr>consultantplus://offline/ref=A529012CF398146A89B1FDBDC3E5BD467782222C92F56B3312FD9DC50974AB093FE0C489E217490EC7b1C</vt:lpwstr>
      </vt:variant>
      <vt:variant>
        <vt:lpwstr/>
      </vt:variant>
      <vt:variant>
        <vt:i4>7471203</vt:i4>
      </vt:variant>
      <vt:variant>
        <vt:i4>18</vt:i4>
      </vt:variant>
      <vt:variant>
        <vt:i4>0</vt:i4>
      </vt:variant>
      <vt:variant>
        <vt:i4>5</vt:i4>
      </vt:variant>
      <vt:variant>
        <vt:lpwstr>consultantplus://offline/ref=A529012CF398146A89B1FDBDC3E5BD467783262B91F86B3312FD9DC50974AB093FE0C489E217490AC7b6C</vt:lpwstr>
      </vt:variant>
      <vt:variant>
        <vt:lpwstr/>
      </vt:variant>
      <vt:variant>
        <vt:i4>2228274</vt:i4>
      </vt:variant>
      <vt:variant>
        <vt:i4>15</vt:i4>
      </vt:variant>
      <vt:variant>
        <vt:i4>0</vt:i4>
      </vt:variant>
      <vt:variant>
        <vt:i4>5</vt:i4>
      </vt:variant>
      <vt:variant>
        <vt:lpwstr>consultantplus://offline/ref=A529012CF398146A89B1FDBDC3E5BD467783262B97FE6B3312FD9DC50974AB093FE0C489CEb3C</vt:lpwstr>
      </vt:variant>
      <vt:variant>
        <vt:lpwstr/>
      </vt:variant>
      <vt:variant>
        <vt:i4>7471167</vt:i4>
      </vt:variant>
      <vt:variant>
        <vt:i4>12</vt:i4>
      </vt:variant>
      <vt:variant>
        <vt:i4>0</vt:i4>
      </vt:variant>
      <vt:variant>
        <vt:i4>5</vt:i4>
      </vt:variant>
      <vt:variant>
        <vt:lpwstr>consultantplus://offline/ref=A529012CF398146A89B1FDBDC3E5BD467783262B97FA6B3312FD9DC50974AB093FE0C489E217480BC7b7C</vt:lpwstr>
      </vt:variant>
      <vt:variant>
        <vt:lpwstr/>
      </vt:variant>
      <vt:variant>
        <vt:i4>4325377</vt:i4>
      </vt:variant>
      <vt:variant>
        <vt:i4>9</vt:i4>
      </vt:variant>
      <vt:variant>
        <vt:i4>0</vt:i4>
      </vt:variant>
      <vt:variant>
        <vt:i4>5</vt:i4>
      </vt:variant>
      <vt:variant>
        <vt:lpwstr>consultantplus://offline/ref=A529012CF398146A89B1FDBDC3E5BD467F82222F9BF636391AA491C70E7BF41E38A9C888E2154EC0b1C</vt:lpwstr>
      </vt:variant>
      <vt:variant>
        <vt:lpwstr/>
      </vt:variant>
      <vt:variant>
        <vt:i4>4325456</vt:i4>
      </vt:variant>
      <vt:variant>
        <vt:i4>6</vt:i4>
      </vt:variant>
      <vt:variant>
        <vt:i4>0</vt:i4>
      </vt:variant>
      <vt:variant>
        <vt:i4>5</vt:i4>
      </vt:variant>
      <vt:variant>
        <vt:lpwstr>consultantplus://offline/ref=A529012CF398146A89B1FDBDC3E5BD467F82222F9BF636391AA491C70E7BF41E38A9C888E2154FC0bCC</vt:lpwstr>
      </vt:variant>
      <vt:variant>
        <vt:lpwstr/>
      </vt:variant>
      <vt:variant>
        <vt:i4>4325390</vt:i4>
      </vt:variant>
      <vt:variant>
        <vt:i4>3</vt:i4>
      </vt:variant>
      <vt:variant>
        <vt:i4>0</vt:i4>
      </vt:variant>
      <vt:variant>
        <vt:i4>5</vt:i4>
      </vt:variant>
      <vt:variant>
        <vt:lpwstr>consultantplus://offline/ref=A529012CF398146A89B1FDBDC3E5BD467F82222F9BF636391AA491C70E7BF41E38A9C888E21748C0bAC</vt:lpwstr>
      </vt:variant>
      <vt:variant>
        <vt:lpwstr/>
      </vt:variant>
      <vt:variant>
        <vt:i4>1245268</vt:i4>
      </vt:variant>
      <vt:variant>
        <vt:i4>0</vt:i4>
      </vt:variant>
      <vt:variant>
        <vt:i4>0</vt:i4>
      </vt:variant>
      <vt:variant>
        <vt:i4>5</vt:i4>
      </vt:variant>
      <vt:variant>
        <vt:lpwstr>consultantplus://offline/ref=9F3F4FEABCBA1020E4A1F4D58DD3FC6D5724872973A9977C2EA683C637jFf0G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Минюст 2.</dc:creator>
  <cp:lastModifiedBy>User1</cp:lastModifiedBy>
  <cp:revision>12</cp:revision>
  <cp:lastPrinted>2017-12-12T16:25:00Z</cp:lastPrinted>
  <dcterms:created xsi:type="dcterms:W3CDTF">2017-12-07T09:14:00Z</dcterms:created>
  <dcterms:modified xsi:type="dcterms:W3CDTF">2017-12-12T16:26:00Z</dcterms:modified>
</cp:coreProperties>
</file>